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EF" w:rsidRDefault="004249EF" w:rsidP="004249EF"/>
    <w:p w:rsidR="004249EF" w:rsidRDefault="004249EF" w:rsidP="0048768D">
      <w:pPr>
        <w:jc w:val="center"/>
      </w:pPr>
    </w:p>
    <w:p w:rsidR="004249EF" w:rsidRDefault="004249EF" w:rsidP="004249EF">
      <w:pPr>
        <w:jc w:val="center"/>
      </w:pPr>
      <w:r>
        <w:t>Районное МО педагогов – психологов</w:t>
      </w:r>
    </w:p>
    <w:p w:rsidR="004249EF" w:rsidRDefault="004249EF" w:rsidP="0048768D">
      <w:pPr>
        <w:jc w:val="center"/>
      </w:pPr>
    </w:p>
    <w:p w:rsidR="004249EF" w:rsidRDefault="004249EF" w:rsidP="0048768D">
      <w:pPr>
        <w:jc w:val="center"/>
      </w:pPr>
    </w:p>
    <w:p w:rsidR="004249EF" w:rsidRDefault="004249EF" w:rsidP="0048768D">
      <w:pPr>
        <w:jc w:val="center"/>
      </w:pPr>
    </w:p>
    <w:p w:rsidR="004249EF" w:rsidRDefault="004249EF" w:rsidP="0048768D">
      <w:pPr>
        <w:jc w:val="center"/>
      </w:pPr>
    </w:p>
    <w:p w:rsidR="004249EF" w:rsidRDefault="004249EF" w:rsidP="0048768D">
      <w:pPr>
        <w:jc w:val="center"/>
      </w:pPr>
    </w:p>
    <w:p w:rsidR="004249EF" w:rsidRDefault="004249EF" w:rsidP="0048768D">
      <w:pPr>
        <w:jc w:val="center"/>
      </w:pPr>
    </w:p>
    <w:p w:rsidR="004249EF" w:rsidRDefault="004249EF" w:rsidP="004249EF">
      <w:pPr>
        <w:jc w:val="center"/>
      </w:pPr>
      <w:r>
        <w:t xml:space="preserve">ДОКЛАД </w:t>
      </w:r>
    </w:p>
    <w:p w:rsidR="004249EF" w:rsidRDefault="004249EF" w:rsidP="0048768D">
      <w:pPr>
        <w:jc w:val="center"/>
      </w:pPr>
    </w:p>
    <w:p w:rsidR="004249EF" w:rsidRDefault="004249EF" w:rsidP="0048768D">
      <w:pPr>
        <w:jc w:val="center"/>
      </w:pPr>
    </w:p>
    <w:p w:rsidR="004249EF" w:rsidRDefault="004249EF" w:rsidP="004249EF">
      <w:pPr>
        <w:jc w:val="center"/>
      </w:pPr>
      <w:r>
        <w:t>КОРРЕКЦИОННО-ПЕДАГОГИЧЕСКАЯ РАБОТА</w:t>
      </w:r>
    </w:p>
    <w:p w:rsidR="004249EF" w:rsidRDefault="004249EF" w:rsidP="004249EF">
      <w:pPr>
        <w:jc w:val="center"/>
      </w:pPr>
      <w:r>
        <w:t xml:space="preserve">С ДЕТЬМИ С ЗАДЕРЖКОЙ ПСИХИЧЕСКОГО </w:t>
      </w:r>
      <w:proofErr w:type="gramStart"/>
      <w:r>
        <w:t>РАЗВИТИЯ  В</w:t>
      </w:r>
      <w:proofErr w:type="gramEnd"/>
      <w:r>
        <w:t xml:space="preserve"> ДОУ.</w:t>
      </w:r>
    </w:p>
    <w:p w:rsidR="004249EF" w:rsidRDefault="004249EF" w:rsidP="0048768D">
      <w:pPr>
        <w:jc w:val="center"/>
      </w:pPr>
    </w:p>
    <w:p w:rsidR="004249EF" w:rsidRDefault="004249EF" w:rsidP="0048768D">
      <w:pPr>
        <w:jc w:val="center"/>
      </w:pPr>
    </w:p>
    <w:p w:rsidR="004249EF" w:rsidRDefault="004249EF" w:rsidP="0048768D">
      <w:pPr>
        <w:jc w:val="center"/>
      </w:pPr>
    </w:p>
    <w:p w:rsidR="004249EF" w:rsidRDefault="004249EF" w:rsidP="0048768D">
      <w:pPr>
        <w:jc w:val="center"/>
      </w:pPr>
    </w:p>
    <w:p w:rsidR="004249EF" w:rsidRDefault="004249EF" w:rsidP="0048768D">
      <w:pPr>
        <w:jc w:val="center"/>
      </w:pPr>
      <w:r>
        <w:t>Подготовила педагог – психолог МБДОУ №2 «</w:t>
      </w:r>
      <w:proofErr w:type="spellStart"/>
      <w:r>
        <w:t>Бэрэчэт</w:t>
      </w:r>
      <w:proofErr w:type="spellEnd"/>
      <w:r>
        <w:t xml:space="preserve">» а </w:t>
      </w:r>
      <w:proofErr w:type="spellStart"/>
      <w:r>
        <w:t>Джерокай</w:t>
      </w:r>
      <w:proofErr w:type="spellEnd"/>
      <w:r>
        <w:t xml:space="preserve"> </w:t>
      </w:r>
    </w:p>
    <w:p w:rsidR="004249EF" w:rsidRDefault="004249EF" w:rsidP="0048768D">
      <w:pPr>
        <w:jc w:val="center"/>
      </w:pPr>
      <w:r>
        <w:t xml:space="preserve">Крестьянова Л.Н. </w:t>
      </w:r>
    </w:p>
    <w:p w:rsidR="004249EF" w:rsidRDefault="004249EF" w:rsidP="0048768D">
      <w:pPr>
        <w:jc w:val="center"/>
      </w:pPr>
    </w:p>
    <w:p w:rsidR="004249EF" w:rsidRDefault="004249EF" w:rsidP="0048768D">
      <w:pPr>
        <w:jc w:val="center"/>
      </w:pPr>
    </w:p>
    <w:p w:rsidR="004249EF" w:rsidRDefault="004249EF" w:rsidP="0048768D">
      <w:pPr>
        <w:jc w:val="center"/>
      </w:pPr>
    </w:p>
    <w:p w:rsidR="004249EF" w:rsidRDefault="004249EF" w:rsidP="0048768D">
      <w:pPr>
        <w:jc w:val="center"/>
      </w:pPr>
    </w:p>
    <w:p w:rsidR="004249EF" w:rsidRDefault="004249EF" w:rsidP="0048768D">
      <w:pPr>
        <w:jc w:val="center"/>
      </w:pPr>
    </w:p>
    <w:p w:rsidR="004249EF" w:rsidRDefault="004249EF" w:rsidP="0048768D">
      <w:pPr>
        <w:jc w:val="center"/>
      </w:pPr>
    </w:p>
    <w:p w:rsidR="004249EF" w:rsidRDefault="004249EF" w:rsidP="0048768D">
      <w:pPr>
        <w:jc w:val="center"/>
      </w:pPr>
    </w:p>
    <w:p w:rsidR="004249EF" w:rsidRDefault="004249EF" w:rsidP="0048768D">
      <w:pPr>
        <w:jc w:val="center"/>
      </w:pPr>
    </w:p>
    <w:p w:rsidR="004249EF" w:rsidRDefault="004249EF" w:rsidP="0048768D">
      <w:pPr>
        <w:jc w:val="center"/>
      </w:pPr>
    </w:p>
    <w:p w:rsidR="004249EF" w:rsidRDefault="004249EF" w:rsidP="0048768D">
      <w:pPr>
        <w:jc w:val="center"/>
      </w:pPr>
    </w:p>
    <w:p w:rsidR="004249EF" w:rsidRDefault="004249EF" w:rsidP="0048768D">
      <w:pPr>
        <w:jc w:val="center"/>
      </w:pPr>
    </w:p>
    <w:p w:rsidR="004249EF" w:rsidRDefault="004249EF" w:rsidP="0048768D">
      <w:pPr>
        <w:jc w:val="center"/>
      </w:pPr>
    </w:p>
    <w:p w:rsidR="0048768D" w:rsidRPr="004249EF" w:rsidRDefault="00CD2C2A" w:rsidP="0048768D">
      <w:pPr>
        <w:jc w:val="center"/>
        <w:rPr>
          <w:rFonts w:ascii="Times New Roman" w:hAnsi="Times New Roman" w:cs="Times New Roman"/>
          <w:sz w:val="24"/>
          <w:szCs w:val="24"/>
        </w:rPr>
      </w:pPr>
      <w:r w:rsidRPr="004249EF">
        <w:rPr>
          <w:rFonts w:ascii="Times New Roman" w:hAnsi="Times New Roman" w:cs="Times New Roman"/>
          <w:sz w:val="24"/>
          <w:szCs w:val="24"/>
        </w:rPr>
        <w:lastRenderedPageBreak/>
        <w:t>КОРРЕКЦИОННО-ПЕДАГОГИЧЕСКАЯ РАБОТА</w:t>
      </w:r>
    </w:p>
    <w:p w:rsidR="00CD2C2A" w:rsidRPr="004249EF" w:rsidRDefault="00CD2C2A" w:rsidP="0048768D">
      <w:pPr>
        <w:jc w:val="center"/>
        <w:rPr>
          <w:rFonts w:ascii="Times New Roman" w:hAnsi="Times New Roman" w:cs="Times New Roman"/>
          <w:sz w:val="24"/>
          <w:szCs w:val="24"/>
        </w:rPr>
      </w:pPr>
      <w:r w:rsidRPr="004249EF">
        <w:rPr>
          <w:rFonts w:ascii="Times New Roman" w:hAnsi="Times New Roman" w:cs="Times New Roman"/>
          <w:sz w:val="24"/>
          <w:szCs w:val="24"/>
        </w:rPr>
        <w:t xml:space="preserve">С ДЕТЬМИ С ЗАДЕРЖКОЙ ПСИХИЧЕСКОГО </w:t>
      </w:r>
      <w:proofErr w:type="gramStart"/>
      <w:r w:rsidRPr="004249EF">
        <w:rPr>
          <w:rFonts w:ascii="Times New Roman" w:hAnsi="Times New Roman" w:cs="Times New Roman"/>
          <w:sz w:val="24"/>
          <w:szCs w:val="24"/>
        </w:rPr>
        <w:t>РАЗВИТИЯ  В</w:t>
      </w:r>
      <w:proofErr w:type="gramEnd"/>
      <w:r w:rsidRPr="004249EF">
        <w:rPr>
          <w:rFonts w:ascii="Times New Roman" w:hAnsi="Times New Roman" w:cs="Times New Roman"/>
          <w:sz w:val="24"/>
          <w:szCs w:val="24"/>
        </w:rPr>
        <w:t xml:space="preserve"> ДОУ.</w:t>
      </w:r>
    </w:p>
    <w:p w:rsidR="00CD2C2A" w:rsidRPr="004249EF" w:rsidRDefault="00CD2C2A" w:rsidP="0048768D">
      <w:pPr>
        <w:jc w:val="both"/>
        <w:rPr>
          <w:rFonts w:ascii="Times New Roman" w:hAnsi="Times New Roman" w:cs="Times New Roman"/>
          <w:sz w:val="24"/>
          <w:szCs w:val="24"/>
        </w:rPr>
      </w:pP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В последние десятилетия одной из самых актуальных обозначилась проблема существенного роста детей с нарушениями в психическом и соматическом развитии. Особое место среди этих детей занимают именно дети с задержкой психического развития (ЗПР).</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ЗПР – это особый тип психического развития ребенка, характеризующийся незрелостью отдельных психических и психомоторных функций или психики в целом, формирующийся под влиянием наследственных, социально-средовых и психологических факторов.</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ЗПР возникает, как правило, в связи с тем, что неблагоприятные факторы внешней среды приводят к нарушению темпа развития наиболее молодых отделов нервной системы. В большинстве случаев симптомы обратимы.</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Вероятные причины ЗПР у детей: легкие внутриутробные поражения, легкие родовые травмы, эндокринные нарушения, хромосомные </w:t>
      </w:r>
      <w:proofErr w:type="spellStart"/>
      <w:r w:rsidRPr="004249EF">
        <w:rPr>
          <w:rFonts w:ascii="Times New Roman" w:hAnsi="Times New Roman" w:cs="Times New Roman"/>
          <w:sz w:val="24"/>
          <w:szCs w:val="24"/>
        </w:rPr>
        <w:t>абберации</w:t>
      </w:r>
      <w:proofErr w:type="spellEnd"/>
      <w:r w:rsidRPr="004249EF">
        <w:rPr>
          <w:rFonts w:ascii="Times New Roman" w:hAnsi="Times New Roman" w:cs="Times New Roman"/>
          <w:sz w:val="24"/>
          <w:szCs w:val="24"/>
        </w:rPr>
        <w:t xml:space="preserve"> (по последним данным, на 1000 новорожденных приходится 5-7 детей с хромосомными аномалиями), тяжелые кишечно-желудочные заболевания на ранних этапах жизни ребенка, недоношенность, </w:t>
      </w:r>
      <w:proofErr w:type="spellStart"/>
      <w:r w:rsidRPr="004249EF">
        <w:rPr>
          <w:rFonts w:ascii="Times New Roman" w:hAnsi="Times New Roman" w:cs="Times New Roman"/>
          <w:sz w:val="24"/>
          <w:szCs w:val="24"/>
        </w:rPr>
        <w:t>близнецовость</w:t>
      </w:r>
      <w:proofErr w:type="spellEnd"/>
      <w:r w:rsidRPr="004249EF">
        <w:rPr>
          <w:rFonts w:ascii="Times New Roman" w:hAnsi="Times New Roman" w:cs="Times New Roman"/>
          <w:sz w:val="24"/>
          <w:szCs w:val="24"/>
        </w:rPr>
        <w:t>, алкоголизм родителей, психические заболевания родителей, патологические черты характера у родителей, постнатальные заболевания воспалительного и травматического характера, асф</w:t>
      </w:r>
      <w:r w:rsidR="00841E78" w:rsidRPr="004249EF">
        <w:rPr>
          <w:rFonts w:ascii="Times New Roman" w:hAnsi="Times New Roman" w:cs="Times New Roman"/>
          <w:sz w:val="24"/>
          <w:szCs w:val="24"/>
        </w:rPr>
        <w:t xml:space="preserve">иксии.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Так как ЗПР имеет разную степень выраженности, не все дети, имеющие это нарушение, нуждаются в специально организованных условиях воспитания и обучения.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В более легких случаях, когда своевременно проведено грамотное обучение родителей, имеется амбулаторное и психолого-педагогическое сопровождение ребенка, налажен контакт с дошкольным учреждением, возможно воспитание ребенка в условиях общеобразовательного дошкольного учреждения. Однако и в этом случае необходимо уделить внимание специфическим образовательным потребностям ребенка.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Во-первых, мы должны учитывать, что ребенок с отклонениями в развитии не может продуктивно развиваться без специально созданной и постоянно поддерживаемой взрослым ситуации успеха. Именно для ребенка с ЗПР данная ситуация жизненно необходима. Взрослому нужно постоянно создавать педагогические условия, при которых ребенок сможет перенести усвоенные способы и навыки в новую или по-новому осмысленную ситуацию. Это замечание относится не только к предметно-практическому миру ребенка, но к формируемым навыкам межличностного взаимодействия.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Во-вторых, необходимо учитывать потребности ребенка-дошкольника с ЗПР в общении со сверстниками. Эти психологические потребности могут быть реализованы в условиях коллектива сверстников. Поэтому при работе с детьми этой категории индивидуальная работа должна вестись параллельно с коллективными</w:t>
      </w:r>
      <w:r w:rsidR="00841E78" w:rsidRPr="004249EF">
        <w:rPr>
          <w:rFonts w:ascii="Times New Roman" w:hAnsi="Times New Roman" w:cs="Times New Roman"/>
          <w:sz w:val="24"/>
          <w:szCs w:val="24"/>
        </w:rPr>
        <w:t xml:space="preserve"> видами деятельности.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В дошкольном детстве общение, предметная, игровая, изобразительная, конструктивная и трудовая деятельность лежат в основе возникновения всех психологических новообразований и становления личности ребенка в целом. Однако у умственно отсталых детей в раннем и дошкольном возрасте деятельность формируется с опозданием и с отклонениями на всех этапах развития. Своевременно не возникает ни один из видов </w:t>
      </w:r>
      <w:r w:rsidRPr="004249EF">
        <w:rPr>
          <w:rFonts w:ascii="Times New Roman" w:hAnsi="Times New Roman" w:cs="Times New Roman"/>
          <w:sz w:val="24"/>
          <w:szCs w:val="24"/>
        </w:rPr>
        <w:lastRenderedPageBreak/>
        <w:t>детской деятельности, которая призвана стать опорой для всего психического развития в определенном возрастном периоде. Следовательно, такая деятельность не может служить средством коррекционного воздействия на развитие умственно отсталого ребенка. Формирование всех видов детской д</w:t>
      </w:r>
      <w:r w:rsidR="00475CEC" w:rsidRPr="004249EF">
        <w:rPr>
          <w:rFonts w:ascii="Times New Roman" w:hAnsi="Times New Roman" w:cs="Times New Roman"/>
          <w:sz w:val="24"/>
          <w:szCs w:val="24"/>
        </w:rPr>
        <w:t>еятельности происходит в нашем садике</w:t>
      </w:r>
      <w:r w:rsidRPr="004249EF">
        <w:rPr>
          <w:rFonts w:ascii="Times New Roman" w:hAnsi="Times New Roman" w:cs="Times New Roman"/>
          <w:sz w:val="24"/>
          <w:szCs w:val="24"/>
        </w:rPr>
        <w:t xml:space="preserve"> на специальных занятиях, а затем переносится в свободную деятельность детей. Многолетние исследования доказали, что только в ходе целенаправленного обучения у детей с нарушением интеллекта развиваются все виды</w:t>
      </w:r>
      <w:r w:rsidR="00841E78" w:rsidRPr="004249EF">
        <w:rPr>
          <w:rFonts w:ascii="Times New Roman" w:hAnsi="Times New Roman" w:cs="Times New Roman"/>
          <w:sz w:val="24"/>
          <w:szCs w:val="24"/>
        </w:rPr>
        <w:t xml:space="preserve"> детской деятельности.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Коррекционно-педагогическая работа с детьми с ЗПР строится на основе современных подходов к организации преемственных связей между дошкольным и начальным звеньями системы непрерывного обра</w:t>
      </w:r>
      <w:r w:rsidR="00E77DD4" w:rsidRPr="004249EF">
        <w:rPr>
          <w:rFonts w:ascii="Times New Roman" w:hAnsi="Times New Roman" w:cs="Times New Roman"/>
          <w:sz w:val="24"/>
          <w:szCs w:val="24"/>
        </w:rPr>
        <w:t>зования. В нашем детском саду</w:t>
      </w:r>
      <w:r w:rsidRPr="004249EF">
        <w:rPr>
          <w:rFonts w:ascii="Times New Roman" w:hAnsi="Times New Roman" w:cs="Times New Roman"/>
          <w:sz w:val="24"/>
          <w:szCs w:val="24"/>
        </w:rPr>
        <w:t xml:space="preserve"> э</w:t>
      </w:r>
      <w:r w:rsidR="00E77DD4" w:rsidRPr="004249EF">
        <w:rPr>
          <w:rFonts w:ascii="Times New Roman" w:hAnsi="Times New Roman" w:cs="Times New Roman"/>
          <w:sz w:val="24"/>
          <w:szCs w:val="24"/>
        </w:rPr>
        <w:t>та работа ведется специалистами:</w:t>
      </w:r>
      <w:r w:rsidRPr="004249EF">
        <w:rPr>
          <w:rFonts w:ascii="Times New Roman" w:hAnsi="Times New Roman" w:cs="Times New Roman"/>
          <w:sz w:val="24"/>
          <w:szCs w:val="24"/>
        </w:rPr>
        <w:t xml:space="preserve"> воспитат</w:t>
      </w:r>
      <w:r w:rsidR="00E77DD4" w:rsidRPr="004249EF">
        <w:rPr>
          <w:rFonts w:ascii="Times New Roman" w:hAnsi="Times New Roman" w:cs="Times New Roman"/>
          <w:sz w:val="24"/>
          <w:szCs w:val="24"/>
        </w:rPr>
        <w:t>елями и педагогом - пс</w:t>
      </w:r>
      <w:r w:rsidR="00475CEC" w:rsidRPr="004249EF">
        <w:rPr>
          <w:rFonts w:ascii="Times New Roman" w:hAnsi="Times New Roman" w:cs="Times New Roman"/>
          <w:sz w:val="24"/>
          <w:szCs w:val="24"/>
        </w:rPr>
        <w:t>ихологом</w:t>
      </w:r>
      <w:r w:rsidRPr="004249EF">
        <w:rPr>
          <w:rFonts w:ascii="Times New Roman" w:hAnsi="Times New Roman" w:cs="Times New Roman"/>
          <w:sz w:val="24"/>
          <w:szCs w:val="24"/>
        </w:rPr>
        <w:t xml:space="preserve">.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Образовательная деятельность учитывает состояние и уровень развития ребенка и предполагает коррекцию по разным направлениям: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-обучение игровой деятельности и ее развитие;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-ознакомление с окружающим миром и развитие речи;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художественно-эстетическое воспитание и развитие;</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-формирование правильного звукопроизношения;</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-ознакомление с художественной литературой;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-развитие элементарных математических представлений;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трудовое воспитание;</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-физическое воспитание.</w:t>
      </w:r>
    </w:p>
    <w:p w:rsidR="00CD2C2A" w:rsidRPr="004249EF" w:rsidRDefault="00CD2C2A" w:rsidP="0048768D">
      <w:pPr>
        <w:jc w:val="both"/>
        <w:rPr>
          <w:rFonts w:ascii="Times New Roman" w:hAnsi="Times New Roman" w:cs="Times New Roman"/>
          <w:sz w:val="24"/>
          <w:szCs w:val="24"/>
        </w:rPr>
      </w:pPr>
      <w:proofErr w:type="spellStart"/>
      <w:r w:rsidRPr="004249EF">
        <w:rPr>
          <w:rFonts w:ascii="Times New Roman" w:hAnsi="Times New Roman" w:cs="Times New Roman"/>
          <w:sz w:val="24"/>
          <w:szCs w:val="24"/>
        </w:rPr>
        <w:t>Екжанова</w:t>
      </w:r>
      <w:proofErr w:type="spellEnd"/>
      <w:r w:rsidRPr="004249EF">
        <w:rPr>
          <w:rFonts w:ascii="Times New Roman" w:hAnsi="Times New Roman" w:cs="Times New Roman"/>
          <w:sz w:val="24"/>
          <w:szCs w:val="24"/>
        </w:rPr>
        <w:t xml:space="preserve"> Е.А., </w:t>
      </w:r>
      <w:proofErr w:type="spellStart"/>
      <w:r w:rsidRPr="004249EF">
        <w:rPr>
          <w:rFonts w:ascii="Times New Roman" w:hAnsi="Times New Roman" w:cs="Times New Roman"/>
          <w:sz w:val="24"/>
          <w:szCs w:val="24"/>
        </w:rPr>
        <w:t>Стребелева</w:t>
      </w:r>
      <w:proofErr w:type="spellEnd"/>
      <w:r w:rsidRPr="004249EF">
        <w:rPr>
          <w:rFonts w:ascii="Times New Roman" w:hAnsi="Times New Roman" w:cs="Times New Roman"/>
          <w:sz w:val="24"/>
          <w:szCs w:val="24"/>
        </w:rPr>
        <w:t xml:space="preserve"> Е.А. выделили основные направления и задачи коррекционно-педагогической работы, которые способствуют решению задач поэтапного формирования способов ориентировочно-исследовательской </w:t>
      </w:r>
      <w:proofErr w:type="gramStart"/>
      <w:r w:rsidRPr="004249EF">
        <w:rPr>
          <w:rFonts w:ascii="Times New Roman" w:hAnsi="Times New Roman" w:cs="Times New Roman"/>
          <w:sz w:val="24"/>
          <w:szCs w:val="24"/>
        </w:rPr>
        <w:t>деятельности</w:t>
      </w:r>
      <w:r w:rsidR="00E77DD4" w:rsidRPr="004249EF">
        <w:rPr>
          <w:rFonts w:ascii="Times New Roman" w:hAnsi="Times New Roman" w:cs="Times New Roman"/>
          <w:sz w:val="24"/>
          <w:szCs w:val="24"/>
        </w:rPr>
        <w:t>,</w:t>
      </w:r>
      <w:r w:rsidRPr="004249EF">
        <w:rPr>
          <w:rFonts w:ascii="Times New Roman" w:hAnsi="Times New Roman" w:cs="Times New Roman"/>
          <w:sz w:val="24"/>
          <w:szCs w:val="24"/>
        </w:rPr>
        <w:t xml:space="preserve">  способов</w:t>
      </w:r>
      <w:proofErr w:type="gramEnd"/>
      <w:r w:rsidRPr="004249EF">
        <w:rPr>
          <w:rFonts w:ascii="Times New Roman" w:hAnsi="Times New Roman" w:cs="Times New Roman"/>
          <w:sz w:val="24"/>
          <w:szCs w:val="24"/>
        </w:rPr>
        <w:t xml:space="preserve"> усвоения ребенком общественного опыта:</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сенсорное воспитание и развитие внимания;</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формирование мышления;</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формирование элементарных количественных представлений;</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ознакомление с окружающим;</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развитие речи и формирование коммуникативных способностей;</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     обучение грамоте (развитие ручной моторики и подготовка руки к письму, обучение </w:t>
      </w:r>
      <w:r w:rsidR="00841E78" w:rsidRPr="004249EF">
        <w:rPr>
          <w:rFonts w:ascii="Times New Roman" w:hAnsi="Times New Roman" w:cs="Times New Roman"/>
          <w:sz w:val="24"/>
          <w:szCs w:val="24"/>
        </w:rPr>
        <w:t xml:space="preserve">элементарной грамоте).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Успех коррекционно-педагогической работы с ребенком с ЗПР в ДОУ обеспечивается многими компонентами, среди которых важную роль играет педагогическое взаимодействие с семьей.</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Специфика организации образовательной деятельности для детей с ЗПР обнаруживается в структурировании материала, методике его преподнесения.</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lastRenderedPageBreak/>
        <w:t>Построение содержания учебного плана в системе коррекционно-развивающего обучения осуществляется на основе следующих критериев:</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-опора на жизненный опыт ребенка;</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-ориентация на внутренние связи в содержании изучаемого материала как в рамках одного предмета, так и между предметами;</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-усиление практической направленности изучаемого материала;</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-выделение сущностных признаков изучаемых явлений;</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-необходимость и достаточность </w:t>
      </w:r>
      <w:proofErr w:type="gramStart"/>
      <w:r w:rsidRPr="004249EF">
        <w:rPr>
          <w:rFonts w:ascii="Times New Roman" w:hAnsi="Times New Roman" w:cs="Times New Roman"/>
          <w:sz w:val="24"/>
          <w:szCs w:val="24"/>
        </w:rPr>
        <w:t>объема</w:t>
      </w:r>
      <w:proofErr w:type="gramEnd"/>
      <w:r w:rsidRPr="004249EF">
        <w:rPr>
          <w:rFonts w:ascii="Times New Roman" w:hAnsi="Times New Roman" w:cs="Times New Roman"/>
          <w:sz w:val="24"/>
          <w:szCs w:val="24"/>
        </w:rPr>
        <w:t xml:space="preserve"> изучаемого материла;</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-введение в содержание учебных программ коррекционных методов активизации познавательной деятельности.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Важным элементом коррекционно-педагогической деятельности с дошкольниками является индивидуально-групповая работа по коррекции индивидуальных недостатков развития. Имеются в виду специальные занятия, с целью не только повышения общего, интеллектуального уровня развития, но и решения конкретных задач предметной направленности: подготовка к восприятию трудных тем учебной программы, ликвидация пробелов обучения и т.д.</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Для коррекционно-развивающего обучения очень важно создать положительное эмоциональное отношение ребенка к занятиям. Занятия с детьми п</w:t>
      </w:r>
      <w:r w:rsidR="00475CEC" w:rsidRPr="004249EF">
        <w:rPr>
          <w:rFonts w:ascii="Times New Roman" w:hAnsi="Times New Roman" w:cs="Times New Roman"/>
          <w:sz w:val="24"/>
          <w:szCs w:val="24"/>
        </w:rPr>
        <w:t>роводятся педагогом-психологом</w:t>
      </w:r>
      <w:r w:rsidR="00E77DD4" w:rsidRPr="004249EF">
        <w:rPr>
          <w:rFonts w:ascii="Times New Roman" w:hAnsi="Times New Roman" w:cs="Times New Roman"/>
          <w:sz w:val="24"/>
          <w:szCs w:val="24"/>
        </w:rPr>
        <w:t xml:space="preserve"> с </w:t>
      </w:r>
      <w:proofErr w:type="gramStart"/>
      <w:r w:rsidR="00E77DD4" w:rsidRPr="004249EF">
        <w:rPr>
          <w:rFonts w:ascii="Times New Roman" w:hAnsi="Times New Roman" w:cs="Times New Roman"/>
          <w:sz w:val="24"/>
          <w:szCs w:val="24"/>
        </w:rPr>
        <w:t>группой  5</w:t>
      </w:r>
      <w:proofErr w:type="gramEnd"/>
      <w:r w:rsidR="00E77DD4" w:rsidRPr="004249EF">
        <w:rPr>
          <w:rFonts w:ascii="Times New Roman" w:hAnsi="Times New Roman" w:cs="Times New Roman"/>
          <w:sz w:val="24"/>
          <w:szCs w:val="24"/>
        </w:rPr>
        <w:t xml:space="preserve"> - 6 человек</w:t>
      </w:r>
      <w:r w:rsidRPr="004249EF">
        <w:rPr>
          <w:rFonts w:ascii="Times New Roman" w:hAnsi="Times New Roman" w:cs="Times New Roman"/>
          <w:sz w:val="24"/>
          <w:szCs w:val="24"/>
        </w:rPr>
        <w:t xml:space="preserve">, в первой половине дня. Подгруппы организуются с учетом актуального уровня развития детей и имеют подвижный состав. </w:t>
      </w:r>
      <w:r w:rsidR="00475CEC" w:rsidRPr="004249EF">
        <w:rPr>
          <w:rFonts w:ascii="Times New Roman" w:hAnsi="Times New Roman" w:cs="Times New Roman"/>
          <w:sz w:val="24"/>
          <w:szCs w:val="24"/>
        </w:rPr>
        <w:t>Пе</w:t>
      </w:r>
      <w:r w:rsidR="00E77DD4" w:rsidRPr="004249EF">
        <w:rPr>
          <w:rFonts w:ascii="Times New Roman" w:hAnsi="Times New Roman" w:cs="Times New Roman"/>
          <w:sz w:val="24"/>
          <w:szCs w:val="24"/>
        </w:rPr>
        <w:t>дагог-психолог</w:t>
      </w:r>
      <w:r w:rsidRPr="004249EF">
        <w:rPr>
          <w:rFonts w:ascii="Times New Roman" w:hAnsi="Times New Roman" w:cs="Times New Roman"/>
          <w:sz w:val="24"/>
          <w:szCs w:val="24"/>
        </w:rPr>
        <w:t xml:space="preserve"> проводит динамическое наблюдение за продвижением каждого ребенка, результаты обследования детей фиксирует в протоколах, что помогает ему планировать индивидуально-коррекционные занятия, направленные на развитие отдельных психических функций</w:t>
      </w:r>
      <w:r w:rsidR="00841E78" w:rsidRPr="004249EF">
        <w:rPr>
          <w:rFonts w:ascii="Times New Roman" w:hAnsi="Times New Roman" w:cs="Times New Roman"/>
          <w:sz w:val="24"/>
          <w:szCs w:val="24"/>
        </w:rPr>
        <w:t xml:space="preserve"> и операций.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Таким образом, основной задачей коррекционно-педагогической работы воспитателя ДОУ с детьми с ЗПР является повышение уровня психического развития ребенка: интеллектуального, эмоционального, социального.</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При планировании образовательной деятельности с детьми с ЗПР воспитателями ставятся такие задачи, как: обеспечение охраны и укрепления здоровья ребенка; коррекция негативных тенденций развития; стимулирование и обогащение развития во всех видах деятельности (познавательной, игровой, продуктивной, трудовой); профилактика вторичных отклонений в развитии и трудностей в обучении на начальном этапе.</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Единство указанных задач позволит обеспечить эффективность коррекционно-развивающего воспитания детей в ДОУ и подготовки к школе детей с ЗПР.</w:t>
      </w:r>
    </w:p>
    <w:p w:rsidR="00FF3465"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Наибольший интерес в работе с детьми представляют игровые технологии. Игровые технологии связаны с игровой формой вз</w:t>
      </w:r>
      <w:r w:rsidR="004249EF">
        <w:rPr>
          <w:rFonts w:ascii="Times New Roman" w:hAnsi="Times New Roman" w:cs="Times New Roman"/>
          <w:sz w:val="24"/>
          <w:szCs w:val="24"/>
        </w:rPr>
        <w:t>аимодействия педагога и воспитанников</w:t>
      </w:r>
      <w:r w:rsidRPr="004249EF">
        <w:rPr>
          <w:rFonts w:ascii="Times New Roman" w:hAnsi="Times New Roman" w:cs="Times New Roman"/>
          <w:sz w:val="24"/>
          <w:szCs w:val="24"/>
        </w:rPr>
        <w:t xml:space="preserve"> через реализацию определенного сюжета (игры, сказки, спектакли, деловое общение). При этом образовательные задачи включаются в содержание игры.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В образовательном процессе используют занимательные, театрализованные, деловые, ролевые, компьютерные игры. Игровые технологии являются составной частью педагогических технологий. Проблема применения игровых технологий в образовательном процессе в педагогической теории и практики не нова. Разработкой теории игры, ее </w:t>
      </w:r>
      <w:r w:rsidRPr="004249EF">
        <w:rPr>
          <w:rFonts w:ascii="Times New Roman" w:hAnsi="Times New Roman" w:cs="Times New Roman"/>
          <w:sz w:val="24"/>
          <w:szCs w:val="24"/>
        </w:rPr>
        <w:lastRenderedPageBreak/>
        <w:t xml:space="preserve">методологических основ, выяснением ее социальной природы, значения для развития обучаемого в отечественной педагогике занимались Л. С. Выготский, А. Н. Леонтьев, Д. Б. </w:t>
      </w:r>
      <w:proofErr w:type="spellStart"/>
      <w:r w:rsidRPr="004249EF">
        <w:rPr>
          <w:rFonts w:ascii="Times New Roman" w:hAnsi="Times New Roman" w:cs="Times New Roman"/>
          <w:sz w:val="24"/>
          <w:szCs w:val="24"/>
        </w:rPr>
        <w:t>Эльконин</w:t>
      </w:r>
      <w:proofErr w:type="spellEnd"/>
      <w:r w:rsidRPr="004249EF">
        <w:rPr>
          <w:rFonts w:ascii="Times New Roman" w:hAnsi="Times New Roman" w:cs="Times New Roman"/>
          <w:sz w:val="24"/>
          <w:szCs w:val="24"/>
        </w:rPr>
        <w:t xml:space="preserve"> и др.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В настоящее время игровые технологии представляют огромный интерес для педагогов. Не раз возникала попытка научной классификации игры и определение ее каким-нибудь одним исчерпывающим понятием, но к настоящему моменту научно определены всего лишь связи между игрой и человеческой культурой, выяснено значение, которое оказывает игра на развитие личности ребенка и взрослого, эмпирическим путем выявлена биологическая природа игры и ее обусловленность психологическими и социальными факторами.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Несомненно, и в отечественной и в мировой педагогической практике накоплен багаж, который может быть использован. Это, в первую очередь, Игровые технологии имеют огромный потенциал с точки зрения приоритетной образовательной задачи: формирования субъектной позиции ребёнка в отношении собственной деятельности, общения и самого себя. Игра как одно из древнейших педагогических средств обучения и воспитания переживает в настоящее время период своеобразного расцвета. Чем же вызвано возрастание интереса к игре в настоящее время? С одной стороны, оно вызвано развитием педагогической теории и практики, распространением проблемного обучения, с другой стороны, обусловлено социальными и экономическими потребностями формирования разносторонне активной личности.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Анализ философской, культурологической, психолого-педагогической литературы показывает, что в современной науке нет целостной теории игры, существует ряд ее концепций в разных отраслях науки. В философии и культурологии игра рассматривается как способ бытия человека, средство постижения окружающего мира, изучаются аксиологические основания игры и этнокультурная ценность игрового феномена.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В педагогической науке феномен игры рассматривается как способ организации воспитания и обучения, как компонент педагогической культуры, изучаются формы и способы оптимизации игровой деятельности современного поколения.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В психологии игра рассматривается как средство активизации психических процессов, средство диагностики, коррекции и адаптации к жизни, исследуются социальные эмоции, сопровождающие игровой феномен. </w:t>
      </w:r>
    </w:p>
    <w:p w:rsidR="00CD2C2A" w:rsidRPr="004249EF" w:rsidRDefault="00CD2C2A" w:rsidP="00FF3465">
      <w:pPr>
        <w:jc w:val="both"/>
        <w:rPr>
          <w:rFonts w:ascii="Times New Roman" w:hAnsi="Times New Roman" w:cs="Times New Roman"/>
          <w:sz w:val="24"/>
          <w:szCs w:val="24"/>
        </w:rPr>
      </w:pPr>
      <w:r w:rsidRPr="004249EF">
        <w:rPr>
          <w:rFonts w:ascii="Times New Roman" w:hAnsi="Times New Roman" w:cs="Times New Roman"/>
          <w:sz w:val="24"/>
          <w:szCs w:val="24"/>
        </w:rPr>
        <w:t xml:space="preserve">Одним из первых обратил внимание на феномен игры Ф. Шиллер. Он рассматривал игру как один из действенных факторов формирования мировоззрения человека. Шиллер считал, что человек в игре и посредством игры творит себя и мир, в котором живет, что человеком можно стать, только играя.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Д. Б. </w:t>
      </w:r>
      <w:proofErr w:type="spellStart"/>
      <w:r w:rsidRPr="004249EF">
        <w:rPr>
          <w:rFonts w:ascii="Times New Roman" w:hAnsi="Times New Roman" w:cs="Times New Roman"/>
          <w:sz w:val="24"/>
          <w:szCs w:val="24"/>
        </w:rPr>
        <w:t>Эльконин</w:t>
      </w:r>
      <w:proofErr w:type="spellEnd"/>
      <w:r w:rsidRPr="004249EF">
        <w:rPr>
          <w:rFonts w:ascii="Times New Roman" w:hAnsi="Times New Roman" w:cs="Times New Roman"/>
          <w:sz w:val="24"/>
          <w:szCs w:val="24"/>
        </w:rPr>
        <w:t xml:space="preserve">, анализируя феномен игры, приходит к выводу, что игра – это такая деятельность, в которой воссоздаются социальные отношения между людьми вне условий непосредственно утилитарной деятельности. По мнению Д. Б. </w:t>
      </w:r>
      <w:proofErr w:type="spellStart"/>
      <w:r w:rsidRPr="004249EF">
        <w:rPr>
          <w:rFonts w:ascii="Times New Roman" w:hAnsi="Times New Roman" w:cs="Times New Roman"/>
          <w:sz w:val="24"/>
          <w:szCs w:val="24"/>
        </w:rPr>
        <w:t>Эльконина</w:t>
      </w:r>
      <w:proofErr w:type="spellEnd"/>
      <w:r w:rsidRPr="004249EF">
        <w:rPr>
          <w:rFonts w:ascii="Times New Roman" w:hAnsi="Times New Roman" w:cs="Times New Roman"/>
          <w:sz w:val="24"/>
          <w:szCs w:val="24"/>
        </w:rPr>
        <w:t xml:space="preserve">, главными структурными единицами игры можно считать: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1) роли, которые берут на себя играющие;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2) сюжет, отношения, которые передаются в игре и копируются из жизни взрослых, воспроизводятся играющими;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3) правила игры, которым играющие подчиняются.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lastRenderedPageBreak/>
        <w:t xml:space="preserve">Если рассматривать игру как деятельность, то в ее структуру органично будут входить целеполагание, планирование, реализация цели, а также анализ результатов, в которых личность реализует себя полностью как субъект. </w:t>
      </w:r>
    </w:p>
    <w:p w:rsidR="005F205E"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В структуру игры как процесса входят</w:t>
      </w:r>
      <w:r w:rsidR="005F205E" w:rsidRPr="004249EF">
        <w:rPr>
          <w:rFonts w:ascii="Times New Roman" w:hAnsi="Times New Roman" w:cs="Times New Roman"/>
          <w:sz w:val="24"/>
          <w:szCs w:val="24"/>
        </w:rPr>
        <w:t>:</w:t>
      </w:r>
      <w:r w:rsidRPr="004249EF">
        <w:rPr>
          <w:rFonts w:ascii="Times New Roman" w:hAnsi="Times New Roman" w:cs="Times New Roman"/>
          <w:sz w:val="24"/>
          <w:szCs w:val="24"/>
        </w:rPr>
        <w:t xml:space="preserve"> </w:t>
      </w:r>
    </w:p>
    <w:p w:rsidR="005F205E" w:rsidRPr="004249EF" w:rsidRDefault="00CD2C2A" w:rsidP="005F205E">
      <w:pPr>
        <w:pStyle w:val="a3"/>
        <w:numPr>
          <w:ilvl w:val="0"/>
          <w:numId w:val="1"/>
        </w:numPr>
        <w:jc w:val="both"/>
        <w:rPr>
          <w:rFonts w:ascii="Times New Roman" w:hAnsi="Times New Roman" w:cs="Times New Roman"/>
          <w:sz w:val="24"/>
          <w:szCs w:val="24"/>
        </w:rPr>
      </w:pPr>
      <w:r w:rsidRPr="004249EF">
        <w:rPr>
          <w:rFonts w:ascii="Times New Roman" w:hAnsi="Times New Roman" w:cs="Times New Roman"/>
          <w:sz w:val="24"/>
          <w:szCs w:val="24"/>
        </w:rPr>
        <w:t>роли, взятые на себя играющими;</w:t>
      </w:r>
    </w:p>
    <w:p w:rsidR="00FF3465" w:rsidRPr="004249EF" w:rsidRDefault="00CD2C2A" w:rsidP="005F205E">
      <w:pPr>
        <w:pStyle w:val="a3"/>
        <w:numPr>
          <w:ilvl w:val="0"/>
          <w:numId w:val="1"/>
        </w:numPr>
        <w:jc w:val="both"/>
        <w:rPr>
          <w:rFonts w:ascii="Times New Roman" w:hAnsi="Times New Roman" w:cs="Times New Roman"/>
          <w:sz w:val="24"/>
          <w:szCs w:val="24"/>
        </w:rPr>
      </w:pPr>
      <w:r w:rsidRPr="004249EF">
        <w:rPr>
          <w:rFonts w:ascii="Times New Roman" w:hAnsi="Times New Roman" w:cs="Times New Roman"/>
          <w:sz w:val="24"/>
          <w:szCs w:val="24"/>
        </w:rPr>
        <w:t xml:space="preserve">игровые действия как средство реализации этих ролей; </w:t>
      </w:r>
    </w:p>
    <w:p w:rsidR="005F205E" w:rsidRPr="004249EF" w:rsidRDefault="00CD2C2A" w:rsidP="0048768D">
      <w:pPr>
        <w:pStyle w:val="a3"/>
        <w:numPr>
          <w:ilvl w:val="0"/>
          <w:numId w:val="1"/>
        </w:numPr>
        <w:jc w:val="both"/>
        <w:rPr>
          <w:rFonts w:ascii="Times New Roman" w:hAnsi="Times New Roman" w:cs="Times New Roman"/>
          <w:sz w:val="24"/>
          <w:szCs w:val="24"/>
        </w:rPr>
      </w:pPr>
      <w:r w:rsidRPr="004249EF">
        <w:rPr>
          <w:rFonts w:ascii="Times New Roman" w:hAnsi="Times New Roman" w:cs="Times New Roman"/>
          <w:sz w:val="24"/>
          <w:szCs w:val="24"/>
        </w:rPr>
        <w:t xml:space="preserve">замещение реальных предметов игровыми; </w:t>
      </w:r>
    </w:p>
    <w:p w:rsidR="005F205E" w:rsidRPr="004249EF" w:rsidRDefault="00CD2C2A" w:rsidP="0048768D">
      <w:pPr>
        <w:pStyle w:val="a3"/>
        <w:numPr>
          <w:ilvl w:val="0"/>
          <w:numId w:val="1"/>
        </w:numPr>
        <w:jc w:val="both"/>
        <w:rPr>
          <w:rFonts w:ascii="Times New Roman" w:hAnsi="Times New Roman" w:cs="Times New Roman"/>
          <w:sz w:val="24"/>
          <w:szCs w:val="24"/>
        </w:rPr>
      </w:pPr>
      <w:r w:rsidRPr="004249EF">
        <w:rPr>
          <w:rFonts w:ascii="Times New Roman" w:hAnsi="Times New Roman" w:cs="Times New Roman"/>
          <w:sz w:val="24"/>
          <w:szCs w:val="24"/>
        </w:rPr>
        <w:t xml:space="preserve">реальные отношения между играющими; </w:t>
      </w:r>
    </w:p>
    <w:p w:rsidR="00CD2C2A" w:rsidRPr="004249EF" w:rsidRDefault="00CD2C2A" w:rsidP="0048768D">
      <w:pPr>
        <w:pStyle w:val="a3"/>
        <w:numPr>
          <w:ilvl w:val="0"/>
          <w:numId w:val="1"/>
        </w:numPr>
        <w:jc w:val="both"/>
        <w:rPr>
          <w:rFonts w:ascii="Times New Roman" w:hAnsi="Times New Roman" w:cs="Times New Roman"/>
          <w:sz w:val="24"/>
          <w:szCs w:val="24"/>
        </w:rPr>
      </w:pPr>
      <w:r w:rsidRPr="004249EF">
        <w:rPr>
          <w:rFonts w:ascii="Times New Roman" w:hAnsi="Times New Roman" w:cs="Times New Roman"/>
          <w:sz w:val="24"/>
          <w:szCs w:val="24"/>
        </w:rPr>
        <w:t xml:space="preserve">сюжет (содержание) – область действительности, условно воспроизводимая в игре. </w:t>
      </w:r>
    </w:p>
    <w:p w:rsidR="005F205E"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Значение игровой технологии невозможно исчерпать и оценить развлекательно-рекреативными возможностями. В том и состоит ее феномен, </w:t>
      </w:r>
      <w:proofErr w:type="gramStart"/>
      <w:r w:rsidRPr="004249EF">
        <w:rPr>
          <w:rFonts w:ascii="Times New Roman" w:hAnsi="Times New Roman" w:cs="Times New Roman"/>
          <w:sz w:val="24"/>
          <w:szCs w:val="24"/>
        </w:rPr>
        <w:t>что</w:t>
      </w:r>
      <w:proofErr w:type="gramEnd"/>
      <w:r w:rsidRPr="004249EF">
        <w:rPr>
          <w:rFonts w:ascii="Times New Roman" w:hAnsi="Times New Roman" w:cs="Times New Roman"/>
          <w:sz w:val="24"/>
          <w:szCs w:val="24"/>
        </w:rPr>
        <w:t xml:space="preserve"> являясь развлечением, отдыхом, она способна перерасти в обучение, в творчество, в терапию, в модель типа человеческих отношений и проявлений в труде, воспитании. </w:t>
      </w:r>
    </w:p>
    <w:p w:rsidR="00C54356"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Функция самореализации человека в игре. Это одна из основных функций игры. Для человека игра важна как сфера реализации себя</w:t>
      </w:r>
      <w:r w:rsidR="00C54356" w:rsidRPr="004249EF">
        <w:rPr>
          <w:rFonts w:ascii="Times New Roman" w:hAnsi="Times New Roman" w:cs="Times New Roman"/>
          <w:sz w:val="24"/>
          <w:szCs w:val="24"/>
        </w:rPr>
        <w:t xml:space="preserve"> </w:t>
      </w:r>
      <w:r w:rsidRPr="004249EF">
        <w:rPr>
          <w:rFonts w:ascii="Times New Roman" w:hAnsi="Times New Roman" w:cs="Times New Roman"/>
          <w:sz w:val="24"/>
          <w:szCs w:val="24"/>
        </w:rPr>
        <w:t xml:space="preserve">как личности. Именно в этом плане ему важен сам процесс игры, а не ее результата, </w:t>
      </w:r>
      <w:proofErr w:type="spellStart"/>
      <w:r w:rsidRPr="004249EF">
        <w:rPr>
          <w:rFonts w:ascii="Times New Roman" w:hAnsi="Times New Roman" w:cs="Times New Roman"/>
          <w:sz w:val="24"/>
          <w:szCs w:val="24"/>
        </w:rPr>
        <w:t>конкурентность</w:t>
      </w:r>
      <w:proofErr w:type="spellEnd"/>
      <w:r w:rsidRPr="004249EF">
        <w:rPr>
          <w:rFonts w:ascii="Times New Roman" w:hAnsi="Times New Roman" w:cs="Times New Roman"/>
          <w:sz w:val="24"/>
          <w:szCs w:val="24"/>
        </w:rPr>
        <w:t xml:space="preserve"> или достижение какой-либо цели.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Процесс игры – это пространство самореализации. Человеческая практика постоянно вводится в игровую ситуацию, чтобы раскрыть возможные или даже имеющиеся проблемы у человека и моделировать их снятие. </w:t>
      </w:r>
    </w:p>
    <w:p w:rsidR="00C54356" w:rsidRPr="004249EF" w:rsidRDefault="00C54356" w:rsidP="0048768D">
      <w:pPr>
        <w:jc w:val="both"/>
        <w:rPr>
          <w:rFonts w:ascii="Times New Roman" w:hAnsi="Times New Roman" w:cs="Times New Roman"/>
          <w:sz w:val="24"/>
          <w:szCs w:val="24"/>
        </w:rPr>
      </w:pPr>
      <w:r w:rsidRPr="004249EF">
        <w:rPr>
          <w:rFonts w:ascii="Times New Roman" w:hAnsi="Times New Roman" w:cs="Times New Roman"/>
          <w:sz w:val="24"/>
          <w:szCs w:val="24"/>
        </w:rPr>
        <w:t>В своей работе с детьми ЗПР я всегда использую игровые технологии во время проведения обследования психологического и соматического состояния ребёнка.</w:t>
      </w:r>
    </w:p>
    <w:p w:rsidR="00C54356"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 Диагностика – способность распознавать, процесс постановки диагноза. Игра обладает </w:t>
      </w:r>
      <w:proofErr w:type="spellStart"/>
      <w:r w:rsidRPr="004249EF">
        <w:rPr>
          <w:rFonts w:ascii="Times New Roman" w:hAnsi="Times New Roman" w:cs="Times New Roman"/>
          <w:sz w:val="24"/>
          <w:szCs w:val="24"/>
        </w:rPr>
        <w:t>предсказательностью</w:t>
      </w:r>
      <w:proofErr w:type="spellEnd"/>
      <w:r w:rsidRPr="004249EF">
        <w:rPr>
          <w:rFonts w:ascii="Times New Roman" w:hAnsi="Times New Roman" w:cs="Times New Roman"/>
          <w:sz w:val="24"/>
          <w:szCs w:val="24"/>
        </w:rPr>
        <w:t xml:space="preserve">; она </w:t>
      </w:r>
      <w:proofErr w:type="spellStart"/>
      <w:r w:rsidRPr="004249EF">
        <w:rPr>
          <w:rFonts w:ascii="Times New Roman" w:hAnsi="Times New Roman" w:cs="Times New Roman"/>
          <w:sz w:val="24"/>
          <w:szCs w:val="24"/>
        </w:rPr>
        <w:t>диагностичнее</w:t>
      </w:r>
      <w:proofErr w:type="spellEnd"/>
      <w:r w:rsidRPr="004249EF">
        <w:rPr>
          <w:rFonts w:ascii="Times New Roman" w:hAnsi="Times New Roman" w:cs="Times New Roman"/>
          <w:sz w:val="24"/>
          <w:szCs w:val="24"/>
        </w:rPr>
        <w:t xml:space="preserve">, чем любая другая деятельность человека, во-первых, потому, что индивид ведет себя в игре на максимуме проявлений (интеллект, творчество); во-вторых, игра сама по себе – это особое «поле самовыражения». </w:t>
      </w:r>
    </w:p>
    <w:p w:rsidR="00CD2C2A" w:rsidRPr="004249EF" w:rsidRDefault="00CD2C2A" w:rsidP="0048768D">
      <w:pPr>
        <w:jc w:val="both"/>
        <w:rPr>
          <w:rFonts w:ascii="Times New Roman" w:hAnsi="Times New Roman" w:cs="Times New Roman"/>
          <w:sz w:val="24"/>
          <w:szCs w:val="24"/>
        </w:rPr>
      </w:pPr>
      <w:proofErr w:type="spellStart"/>
      <w:r w:rsidRPr="004249EF">
        <w:rPr>
          <w:rFonts w:ascii="Times New Roman" w:hAnsi="Times New Roman" w:cs="Times New Roman"/>
          <w:sz w:val="24"/>
          <w:szCs w:val="24"/>
        </w:rPr>
        <w:t>Игротерапевтическая</w:t>
      </w:r>
      <w:proofErr w:type="spellEnd"/>
      <w:r w:rsidRPr="004249EF">
        <w:rPr>
          <w:rFonts w:ascii="Times New Roman" w:hAnsi="Times New Roman" w:cs="Times New Roman"/>
          <w:sz w:val="24"/>
          <w:szCs w:val="24"/>
        </w:rPr>
        <w:t xml:space="preserve"> функция игры. Игра может и должна быть использована для преодоления различных трудностей, возникающих у </w:t>
      </w:r>
      <w:r w:rsidR="00C54356" w:rsidRPr="004249EF">
        <w:rPr>
          <w:rFonts w:ascii="Times New Roman" w:hAnsi="Times New Roman" w:cs="Times New Roman"/>
          <w:sz w:val="24"/>
          <w:szCs w:val="24"/>
        </w:rPr>
        <w:t>ребёнка</w:t>
      </w:r>
      <w:r w:rsidRPr="004249EF">
        <w:rPr>
          <w:rFonts w:ascii="Times New Roman" w:hAnsi="Times New Roman" w:cs="Times New Roman"/>
          <w:sz w:val="24"/>
          <w:szCs w:val="24"/>
        </w:rPr>
        <w:t xml:space="preserve"> в поведении, в общении с окружающими, в учении. Оценивая терапевтическое значение игровых приемов, Д. Б. </w:t>
      </w:r>
      <w:proofErr w:type="spellStart"/>
      <w:r w:rsidRPr="004249EF">
        <w:rPr>
          <w:rFonts w:ascii="Times New Roman" w:hAnsi="Times New Roman" w:cs="Times New Roman"/>
          <w:sz w:val="24"/>
          <w:szCs w:val="24"/>
        </w:rPr>
        <w:t>Эльконин</w:t>
      </w:r>
      <w:proofErr w:type="spellEnd"/>
      <w:r w:rsidRPr="004249EF">
        <w:rPr>
          <w:rFonts w:ascii="Times New Roman" w:hAnsi="Times New Roman" w:cs="Times New Roman"/>
          <w:sz w:val="24"/>
          <w:szCs w:val="24"/>
        </w:rPr>
        <w:t xml:space="preserve"> писал, что эффект игровой терапии определяется практикой новых социальных отношений, которые получает ребенок в ролевой игре.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Психологическая коррекция в игре происходит естественно, если все учащиеся усвоили правила и сюжет игры, если каждый участник игры хорошо знает не только свою роль, но и роли своих партнеров, если процесс и цель игры их объединяют. Коррекционные игры </w:t>
      </w:r>
      <w:r w:rsidR="00C54356" w:rsidRPr="004249EF">
        <w:rPr>
          <w:rFonts w:ascii="Times New Roman" w:hAnsi="Times New Roman" w:cs="Times New Roman"/>
          <w:sz w:val="24"/>
          <w:szCs w:val="24"/>
        </w:rPr>
        <w:t>способны оказать помощь воспитанникам</w:t>
      </w:r>
      <w:r w:rsidRPr="004249EF">
        <w:rPr>
          <w:rFonts w:ascii="Times New Roman" w:hAnsi="Times New Roman" w:cs="Times New Roman"/>
          <w:sz w:val="24"/>
          <w:szCs w:val="24"/>
        </w:rPr>
        <w:t xml:space="preserve"> с отклоняющимся поведением, помочь им справиться с переживаниями, препятствующими их нормальному самочувствию и общению со сверстниками в группе.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Развлечение – это влечение к разному, </w:t>
      </w:r>
      <w:r w:rsidR="00C54356" w:rsidRPr="004249EF">
        <w:rPr>
          <w:rFonts w:ascii="Times New Roman" w:hAnsi="Times New Roman" w:cs="Times New Roman"/>
          <w:sz w:val="24"/>
          <w:szCs w:val="24"/>
        </w:rPr>
        <w:t>р</w:t>
      </w:r>
      <w:r w:rsidRPr="004249EF">
        <w:rPr>
          <w:rFonts w:ascii="Times New Roman" w:hAnsi="Times New Roman" w:cs="Times New Roman"/>
          <w:sz w:val="24"/>
          <w:szCs w:val="24"/>
        </w:rPr>
        <w:t xml:space="preserve">азнообразному. </w:t>
      </w:r>
      <w:proofErr w:type="spellStart"/>
      <w:r w:rsidRPr="004249EF">
        <w:rPr>
          <w:rFonts w:ascii="Times New Roman" w:hAnsi="Times New Roman" w:cs="Times New Roman"/>
          <w:sz w:val="24"/>
          <w:szCs w:val="24"/>
        </w:rPr>
        <w:t>Развлекательнаяфункция</w:t>
      </w:r>
      <w:proofErr w:type="spellEnd"/>
      <w:r w:rsidRPr="004249EF">
        <w:rPr>
          <w:rFonts w:ascii="Times New Roman" w:hAnsi="Times New Roman" w:cs="Times New Roman"/>
          <w:sz w:val="24"/>
          <w:szCs w:val="24"/>
        </w:rPr>
        <w:t xml:space="preserve"> игры связана с созданием определенного комфорта, благоприятной атмосферы, душевной радости как защитных механизмов, т.е. стабилизации личности, реализации уровней ее притязаний. Развлечение в играх – поиск. Игра обладает магией, способной давать пищу фантазии, выводящей на развлекательность. </w:t>
      </w:r>
    </w:p>
    <w:p w:rsidR="00CD2C2A" w:rsidRPr="004249EF" w:rsidRDefault="005C7A99" w:rsidP="0048768D">
      <w:pPr>
        <w:jc w:val="both"/>
        <w:rPr>
          <w:rFonts w:ascii="Times New Roman" w:hAnsi="Times New Roman" w:cs="Times New Roman"/>
          <w:sz w:val="24"/>
          <w:szCs w:val="24"/>
        </w:rPr>
      </w:pPr>
      <w:r w:rsidRPr="004249EF">
        <w:rPr>
          <w:rFonts w:ascii="Times New Roman" w:hAnsi="Times New Roman" w:cs="Times New Roman"/>
          <w:sz w:val="24"/>
          <w:szCs w:val="24"/>
        </w:rPr>
        <w:lastRenderedPageBreak/>
        <w:t>Хотелось бы раскрыть классификацию</w:t>
      </w:r>
      <w:r w:rsidR="00CD2C2A" w:rsidRPr="004249EF">
        <w:rPr>
          <w:rFonts w:ascii="Times New Roman" w:hAnsi="Times New Roman" w:cs="Times New Roman"/>
          <w:sz w:val="24"/>
          <w:szCs w:val="24"/>
        </w:rPr>
        <w:t xml:space="preserve"> игр</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В многочисленных литературных источниках встречаются различные классификации игр. Принципы классификации многообразны. Сложность классификации игр заключается в том, что они, как и любое явление культуры, испытывают серьезное влияние исторического процесса любой новой формации, идеологии разных социальных групп.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Так, классификация игр по Г. К. </w:t>
      </w:r>
      <w:proofErr w:type="spellStart"/>
      <w:r w:rsidRPr="004249EF">
        <w:rPr>
          <w:rFonts w:ascii="Times New Roman" w:hAnsi="Times New Roman" w:cs="Times New Roman"/>
          <w:sz w:val="24"/>
          <w:szCs w:val="24"/>
        </w:rPr>
        <w:t>Селевко</w:t>
      </w:r>
      <w:proofErr w:type="spellEnd"/>
      <w:r w:rsidRPr="004249EF">
        <w:rPr>
          <w:rFonts w:ascii="Times New Roman" w:hAnsi="Times New Roman" w:cs="Times New Roman"/>
          <w:sz w:val="24"/>
          <w:szCs w:val="24"/>
        </w:rPr>
        <w:t xml:space="preserve"> включает следующие группы игр.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По области деятельности: физические, интеллектуальные, трудовые, социальные и психологические.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По характеру психологического процесса: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1) обучающие, </w:t>
      </w:r>
      <w:proofErr w:type="spellStart"/>
      <w:r w:rsidRPr="004249EF">
        <w:rPr>
          <w:rFonts w:ascii="Times New Roman" w:hAnsi="Times New Roman" w:cs="Times New Roman"/>
          <w:sz w:val="24"/>
          <w:szCs w:val="24"/>
        </w:rPr>
        <w:t>тренинговые</w:t>
      </w:r>
      <w:proofErr w:type="spellEnd"/>
      <w:r w:rsidRPr="004249EF">
        <w:rPr>
          <w:rFonts w:ascii="Times New Roman" w:hAnsi="Times New Roman" w:cs="Times New Roman"/>
          <w:sz w:val="24"/>
          <w:szCs w:val="24"/>
        </w:rPr>
        <w:t xml:space="preserve">, контролирующие, обобщающие;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2) познавательные, воспитательные, развивающие;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3) репродуктивные, продуктивные, творческие;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4) коммуникативные, диагностические, </w:t>
      </w:r>
      <w:proofErr w:type="spellStart"/>
      <w:r w:rsidRPr="004249EF">
        <w:rPr>
          <w:rFonts w:ascii="Times New Roman" w:hAnsi="Times New Roman" w:cs="Times New Roman"/>
          <w:sz w:val="24"/>
          <w:szCs w:val="24"/>
        </w:rPr>
        <w:t>профориентационные</w:t>
      </w:r>
      <w:proofErr w:type="spellEnd"/>
      <w:r w:rsidRPr="004249EF">
        <w:rPr>
          <w:rFonts w:ascii="Times New Roman" w:hAnsi="Times New Roman" w:cs="Times New Roman"/>
          <w:sz w:val="24"/>
          <w:szCs w:val="24"/>
        </w:rPr>
        <w:t xml:space="preserve">, психотехнические.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По игровой методике: предметные, сюжетные, ролевые, деловые, имитационные и игры-драматизации.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По предметной области: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1) математические, физические, экологические;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2) музыкальные, театральные, литературные;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3) трудовые, технические;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4) физкультурные, спортивные, военно-прикладные, туристические,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народные;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5) обществоведческие, управленческие, экономические.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По игровой среде: </w:t>
      </w:r>
    </w:p>
    <w:p w:rsidR="00841E78"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1) без предметов / с предметами;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2) настольные, комнатные, уличные, на местности;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3) компьютерные, телевизионные, ТСО;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4) технические, со средствами передвижения.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По продолжительности различают: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1) короткие игры. К ним относятся предметные, сюжетно-ролевые и иные игры, используемые для развития интереса к учебной деятельности и решения отдельных конкретных задач: усвоение какого-нибудь конкретного правила, отработка навыка и так далее;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2) игровые оболочки. Это игровые формы </w:t>
      </w:r>
      <w:proofErr w:type="spellStart"/>
      <w:r w:rsidRPr="004249EF">
        <w:rPr>
          <w:rFonts w:ascii="Times New Roman" w:hAnsi="Times New Roman" w:cs="Times New Roman"/>
          <w:sz w:val="24"/>
          <w:szCs w:val="24"/>
        </w:rPr>
        <w:t>организацииучебной</w:t>
      </w:r>
      <w:proofErr w:type="spellEnd"/>
      <w:r w:rsidRPr="004249EF">
        <w:rPr>
          <w:rFonts w:ascii="Times New Roman" w:hAnsi="Times New Roman" w:cs="Times New Roman"/>
          <w:sz w:val="24"/>
          <w:szCs w:val="24"/>
        </w:rPr>
        <w:t xml:space="preserve"> деятельности более продолжительны по времени. Чаще всего они ограничены рамками одного занятия, но могут продолжаться и несколько дольше. К ним относится такой прием, как создание единой игровой оболочки, то есть представление урока в виде целостной учебы – игры.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lastRenderedPageBreak/>
        <w:t xml:space="preserve">3) длительные развивающие игры. Игры подобного типа рассчитаны на различные временные промежутки и могут длиться от нескольких дней или недель до нескольких лет. Они ориентированы на далекую идеальную цель и направлены на формирование медленно образующих психических и личностных качеств учащегося. Особенностью этой группы выступают серьезность и деловитость.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Также выделяют игры с готовыми «жесткими» правилами; игры «вольные», правила которых устанавливаются по ходу игровых действий; игры, которые сочетают и свободную игровую организацию деятельности, и правила, принятые в качестве условия игры и возникающие по ее ходу.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При любой классификации игр, в том числе вышеназванных, необходимы поиски форм, являющихся синтезом разных игр детей. Многообразие видов, типов, форм игр неизбежно, как неизбежно многообразие жизни, которую они отражают, как неизбежно многообразие, несмотря на внешнюю схожесть, игр одного типа, модели.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Таким образом, игра – исторически обусловленный, естественный элемент культуры, представляющий собой вид произвольной деятельности индивида. В игре происходит воспроизводство и обогащение социального опыта предшествующих поколений, освоение норм и правил человеческой жизнедеятельности через добровольное принятие игровой роли, виртуальное моделирование игрового пространства, условий своего собственного бытия в мире. То есть игра является одним из способов освоения человеком мира и отношений в нем, способом самоутверждения человека, состоящим в произвольном конструировании действительности в условном плане. В качестве средства, метода и технологии обучения разнообразные игры широко используются в педагогическом процессе. </w:t>
      </w:r>
    </w:p>
    <w:p w:rsidR="00CD2C2A" w:rsidRPr="004249EF" w:rsidRDefault="00CD2C2A" w:rsidP="005C7A99">
      <w:pPr>
        <w:jc w:val="center"/>
        <w:rPr>
          <w:rFonts w:ascii="Times New Roman" w:hAnsi="Times New Roman" w:cs="Times New Roman"/>
          <w:b/>
          <w:sz w:val="24"/>
          <w:szCs w:val="24"/>
        </w:rPr>
      </w:pPr>
      <w:r w:rsidRPr="004249EF">
        <w:rPr>
          <w:rFonts w:ascii="Times New Roman" w:hAnsi="Times New Roman" w:cs="Times New Roman"/>
          <w:b/>
          <w:sz w:val="24"/>
          <w:szCs w:val="24"/>
        </w:rPr>
        <w:t>Игровая терапия как средство коррекционно-педагогического</w:t>
      </w:r>
    </w:p>
    <w:p w:rsidR="00CD2C2A" w:rsidRPr="004249EF" w:rsidRDefault="00CD2C2A" w:rsidP="005C7A99">
      <w:pPr>
        <w:jc w:val="center"/>
        <w:rPr>
          <w:rFonts w:ascii="Times New Roman" w:hAnsi="Times New Roman" w:cs="Times New Roman"/>
          <w:b/>
          <w:sz w:val="24"/>
          <w:szCs w:val="24"/>
        </w:rPr>
      </w:pPr>
      <w:r w:rsidRPr="004249EF">
        <w:rPr>
          <w:rFonts w:ascii="Times New Roman" w:hAnsi="Times New Roman" w:cs="Times New Roman"/>
          <w:b/>
          <w:sz w:val="24"/>
          <w:szCs w:val="24"/>
        </w:rPr>
        <w:t>воздействия в работе с детьми с ЗПР</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Игровая терапия – это </w:t>
      </w:r>
      <w:proofErr w:type="spellStart"/>
      <w:r w:rsidRPr="004249EF">
        <w:rPr>
          <w:rFonts w:ascii="Times New Roman" w:hAnsi="Times New Roman" w:cs="Times New Roman"/>
          <w:sz w:val="24"/>
          <w:szCs w:val="24"/>
        </w:rPr>
        <w:t>методпсихотерапевтического</w:t>
      </w:r>
      <w:proofErr w:type="spellEnd"/>
      <w:r w:rsidRPr="004249EF">
        <w:rPr>
          <w:rFonts w:ascii="Times New Roman" w:hAnsi="Times New Roman" w:cs="Times New Roman"/>
          <w:sz w:val="24"/>
          <w:szCs w:val="24"/>
        </w:rPr>
        <w:t xml:space="preserve"> воздействия на детей и взрослых с использованием игры. Игра оказывает сильное влияние на развитие личности, способствует созданию близких отношений между участниками группы, помогает снимать напряженность, повышает самооценку, позволяет поверить в себя в различных ситуациях общения, снимая опасность социально значимых последствий. </w:t>
      </w:r>
    </w:p>
    <w:p w:rsidR="005C7A99"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Игровую терапию можно описать как опыт, чувства, мысли и желания человека, проецируемые на игрушки и на различные вещества, такие как песок, краска либо вода. Ребенок выбирает для себя такие игрушки, на которые он может спроецировать свой прежний опыт, затем использует эти объекты, чтобы примерить на них исследуемые роли и взаимоотношения. Важность символической игры состоит в том, что это способ исследования клиентом своего прошлого опыта с возможностью оставаться на безопасном расстоянии от реальной действительности.</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Игровая терапия - метод коррекции эмоциональных и поведенческих расстройств у детей, в основу которого положен свойственный ребенку способ взаимодействия с окружающим миром - игра.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Игра - это произвольная, внутренне мотивированная деятельность, предусматривающая гибкость вопроса о том, как использовать тот или иной предмет. Игра является для ребенка тем же, чем речь является для взрослого.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lastRenderedPageBreak/>
        <w:t xml:space="preserve">Это средство для выражения чувств, исследования отношений самореализации. Игра отображает попытку ребенка организовать свой опыт, свой личный мир. В процессе игры ребенок переживает чувства контроля над ситуацией, даже если реальные обстоятельства этому противоречат. </w:t>
      </w:r>
    </w:p>
    <w:p w:rsidR="00841E78" w:rsidRPr="004249EF" w:rsidRDefault="00841E78"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 Работая с проблемными детьми</w:t>
      </w:r>
      <w:r w:rsidR="00CD2C2A" w:rsidRPr="004249EF">
        <w:rPr>
          <w:rFonts w:ascii="Times New Roman" w:hAnsi="Times New Roman" w:cs="Times New Roman"/>
          <w:sz w:val="24"/>
          <w:szCs w:val="24"/>
        </w:rPr>
        <w:t xml:space="preserve"> </w:t>
      </w:r>
      <w:r w:rsidRPr="004249EF">
        <w:rPr>
          <w:rFonts w:ascii="Times New Roman" w:hAnsi="Times New Roman" w:cs="Times New Roman"/>
          <w:sz w:val="24"/>
          <w:szCs w:val="24"/>
        </w:rPr>
        <w:t>заметила</w:t>
      </w:r>
      <w:r w:rsidR="00CD2C2A" w:rsidRPr="004249EF">
        <w:rPr>
          <w:rFonts w:ascii="Times New Roman" w:hAnsi="Times New Roman" w:cs="Times New Roman"/>
          <w:sz w:val="24"/>
          <w:szCs w:val="24"/>
        </w:rPr>
        <w:t xml:space="preserve">, что ребенку намного проще выражать свои переживания, потребности, мечты в игровом процессе.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Первоначально игровая терапия развивалась в рамках психоанализа (А. Фрейд, М. </w:t>
      </w:r>
      <w:proofErr w:type="spellStart"/>
      <w:r w:rsidRPr="004249EF">
        <w:rPr>
          <w:rFonts w:ascii="Times New Roman" w:hAnsi="Times New Roman" w:cs="Times New Roman"/>
          <w:sz w:val="24"/>
          <w:szCs w:val="24"/>
        </w:rPr>
        <w:t>Кляйн</w:t>
      </w:r>
      <w:proofErr w:type="spellEnd"/>
      <w:r w:rsidRPr="004249EF">
        <w:rPr>
          <w:rFonts w:ascii="Times New Roman" w:hAnsi="Times New Roman" w:cs="Times New Roman"/>
          <w:sz w:val="24"/>
          <w:szCs w:val="24"/>
        </w:rPr>
        <w:t xml:space="preserve">, Г. </w:t>
      </w:r>
      <w:proofErr w:type="spellStart"/>
      <w:r w:rsidRPr="004249EF">
        <w:rPr>
          <w:rFonts w:ascii="Times New Roman" w:hAnsi="Times New Roman" w:cs="Times New Roman"/>
          <w:sz w:val="24"/>
          <w:szCs w:val="24"/>
        </w:rPr>
        <w:t>Гуг</w:t>
      </w:r>
      <w:proofErr w:type="spellEnd"/>
      <w:r w:rsidRPr="004249EF">
        <w:rPr>
          <w:rFonts w:ascii="Times New Roman" w:hAnsi="Times New Roman" w:cs="Times New Roman"/>
          <w:sz w:val="24"/>
          <w:szCs w:val="24"/>
        </w:rPr>
        <w:t xml:space="preserve">-Гельмут).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Термин «игровая терапия» был в первый раз предложен известным психоаналитиком М. </w:t>
      </w:r>
      <w:proofErr w:type="spellStart"/>
      <w:r w:rsidRPr="004249EF">
        <w:rPr>
          <w:rFonts w:ascii="Times New Roman" w:hAnsi="Times New Roman" w:cs="Times New Roman"/>
          <w:sz w:val="24"/>
          <w:szCs w:val="24"/>
        </w:rPr>
        <w:t>Кляйн</w:t>
      </w:r>
      <w:proofErr w:type="spellEnd"/>
      <w:r w:rsidRPr="004249EF">
        <w:rPr>
          <w:rFonts w:ascii="Times New Roman" w:hAnsi="Times New Roman" w:cs="Times New Roman"/>
          <w:sz w:val="24"/>
          <w:szCs w:val="24"/>
        </w:rPr>
        <w:t xml:space="preserve"> в 1920-х годах. Она предложила, что в детской игровой деятельности всегда присутствует символический смысл. Через игру ребенок выражает бессознательные импульсы, влечения, подавленные фантазии и т. п. Таким образом, игра в работе с детьми заменяет метод свободных ассоциаций, применяемый во взрослом психоанализе, и может позволить аналитику конкретно соприкоснуться </w:t>
      </w:r>
      <w:proofErr w:type="gramStart"/>
      <w:r w:rsidRPr="004249EF">
        <w:rPr>
          <w:rFonts w:ascii="Times New Roman" w:hAnsi="Times New Roman" w:cs="Times New Roman"/>
          <w:sz w:val="24"/>
          <w:szCs w:val="24"/>
        </w:rPr>
        <w:t>с бессознательным ребенка</w:t>
      </w:r>
      <w:proofErr w:type="gramEnd"/>
      <w:r w:rsidRPr="004249EF">
        <w:rPr>
          <w:rFonts w:ascii="Times New Roman" w:hAnsi="Times New Roman" w:cs="Times New Roman"/>
          <w:sz w:val="24"/>
          <w:szCs w:val="24"/>
        </w:rPr>
        <w:t xml:space="preserve">.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Основная цель применения игровой терапии в работе с детьми с ЗПР - </w:t>
      </w:r>
      <w:proofErr w:type="spellStart"/>
      <w:r w:rsidRPr="004249EF">
        <w:rPr>
          <w:rFonts w:ascii="Times New Roman" w:hAnsi="Times New Roman" w:cs="Times New Roman"/>
          <w:sz w:val="24"/>
          <w:szCs w:val="24"/>
        </w:rPr>
        <w:t>помоҹь</w:t>
      </w:r>
      <w:proofErr w:type="spellEnd"/>
      <w:r w:rsidRPr="004249EF">
        <w:rPr>
          <w:rFonts w:ascii="Times New Roman" w:hAnsi="Times New Roman" w:cs="Times New Roman"/>
          <w:sz w:val="24"/>
          <w:szCs w:val="24"/>
        </w:rPr>
        <w:t xml:space="preserve"> детям с задержкой психического развития выразить свои переживания максимально приемлемым для него образом - через игру, а также проявить творческую активность в разрешении сложных жизненных ситуаций, «отыгрываемых» или моделируемых в игровом процессе. </w:t>
      </w:r>
    </w:p>
    <w:p w:rsidR="00CD2C2A" w:rsidRPr="004249EF" w:rsidRDefault="00CD2C2A" w:rsidP="0048768D">
      <w:pPr>
        <w:jc w:val="both"/>
        <w:rPr>
          <w:rFonts w:ascii="Times New Roman" w:hAnsi="Times New Roman" w:cs="Times New Roman"/>
          <w:sz w:val="24"/>
          <w:szCs w:val="24"/>
        </w:rPr>
      </w:pP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Основные задачи игровой терапии в работе с детьми с задержкой психического развития:</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1) облегчение психологического страдания ребенка;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2) укрепление собственного </w:t>
      </w:r>
      <w:proofErr w:type="gramStart"/>
      <w:r w:rsidRPr="004249EF">
        <w:rPr>
          <w:rFonts w:ascii="Times New Roman" w:hAnsi="Times New Roman" w:cs="Times New Roman"/>
          <w:sz w:val="24"/>
          <w:szCs w:val="24"/>
        </w:rPr>
        <w:t>Я</w:t>
      </w:r>
      <w:proofErr w:type="gramEnd"/>
      <w:r w:rsidRPr="004249EF">
        <w:rPr>
          <w:rFonts w:ascii="Times New Roman" w:hAnsi="Times New Roman" w:cs="Times New Roman"/>
          <w:sz w:val="24"/>
          <w:szCs w:val="24"/>
        </w:rPr>
        <w:t xml:space="preserve"> ребенка, развитие чувства </w:t>
      </w:r>
      <w:proofErr w:type="spellStart"/>
      <w:r w:rsidRPr="004249EF">
        <w:rPr>
          <w:rFonts w:ascii="Times New Roman" w:hAnsi="Times New Roman" w:cs="Times New Roman"/>
          <w:sz w:val="24"/>
          <w:szCs w:val="24"/>
        </w:rPr>
        <w:t>самоценности</w:t>
      </w:r>
      <w:proofErr w:type="spellEnd"/>
      <w:r w:rsidRPr="004249EF">
        <w:rPr>
          <w:rFonts w:ascii="Times New Roman" w:hAnsi="Times New Roman" w:cs="Times New Roman"/>
          <w:sz w:val="24"/>
          <w:szCs w:val="24"/>
        </w:rPr>
        <w:t xml:space="preserve">;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3) развитие способности эмоциональной </w:t>
      </w:r>
      <w:proofErr w:type="spellStart"/>
      <w:r w:rsidRPr="004249EF">
        <w:rPr>
          <w:rFonts w:ascii="Times New Roman" w:hAnsi="Times New Roman" w:cs="Times New Roman"/>
          <w:sz w:val="24"/>
          <w:szCs w:val="24"/>
        </w:rPr>
        <w:t>саморегуляции</w:t>
      </w:r>
      <w:proofErr w:type="spellEnd"/>
      <w:r w:rsidRPr="004249EF">
        <w:rPr>
          <w:rFonts w:ascii="Times New Roman" w:hAnsi="Times New Roman" w:cs="Times New Roman"/>
          <w:sz w:val="24"/>
          <w:szCs w:val="24"/>
        </w:rPr>
        <w:t xml:space="preserve">;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4) восстановление доверия к взрослым и сверстникам, оптимизация отношений в системах «ребенок - взрослые», «ребенок - другие дети»;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5) коррекция и предупреждение деформации в формировании </w:t>
      </w:r>
      <w:proofErr w:type="gramStart"/>
      <w:r w:rsidRPr="004249EF">
        <w:rPr>
          <w:rFonts w:ascii="Times New Roman" w:hAnsi="Times New Roman" w:cs="Times New Roman"/>
          <w:sz w:val="24"/>
          <w:szCs w:val="24"/>
        </w:rPr>
        <w:t>Я</w:t>
      </w:r>
      <w:proofErr w:type="gramEnd"/>
      <w:r w:rsidRPr="004249EF">
        <w:rPr>
          <w:rFonts w:ascii="Times New Roman" w:hAnsi="Times New Roman" w:cs="Times New Roman"/>
          <w:sz w:val="24"/>
          <w:szCs w:val="24"/>
        </w:rPr>
        <w:t xml:space="preserve"> - концепция;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6) коррекция и профилактика поведенческих отклонений.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Игровая терапия - большое по силе психологического воздействия средство работы с детьми, имеющими ЗПР, мощный инструмент развития. Игра окружает детей повсюду. Интерес психологов к игре, как к терапии существует давно. Игра может дать ключ для того, </w:t>
      </w:r>
      <w:proofErr w:type="spellStart"/>
      <w:r w:rsidRPr="004249EF">
        <w:rPr>
          <w:rFonts w:ascii="Times New Roman" w:hAnsi="Times New Roman" w:cs="Times New Roman"/>
          <w:sz w:val="24"/>
          <w:szCs w:val="24"/>
        </w:rPr>
        <w:t>ҹто</w:t>
      </w:r>
      <w:proofErr w:type="spellEnd"/>
      <w:r w:rsidR="00841E78" w:rsidRPr="004249EF">
        <w:rPr>
          <w:rFonts w:ascii="Times New Roman" w:hAnsi="Times New Roman" w:cs="Times New Roman"/>
          <w:sz w:val="24"/>
          <w:szCs w:val="24"/>
        </w:rPr>
        <w:t xml:space="preserve"> </w:t>
      </w:r>
      <w:r w:rsidRPr="004249EF">
        <w:rPr>
          <w:rFonts w:ascii="Times New Roman" w:hAnsi="Times New Roman" w:cs="Times New Roman"/>
          <w:sz w:val="24"/>
          <w:szCs w:val="24"/>
        </w:rPr>
        <w:t xml:space="preserve">бы войти в действительность новыми путями, может помочь ребенку с ЗПР узнать мир, может одарить его воображение и научить критически воспринимать окружающее. </w:t>
      </w:r>
    </w:p>
    <w:p w:rsidR="00841E78"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Игра является одним из сильных развивающих и психотерапевтических средств для детей с ЗПР, так как игра является ведущим видом деятельности для них.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Понимание и переживание через игру свойственно внутреннему миру любого человека, позволяют ребенку распознать и обозначить собственные переживания и собственные психические процессы, понять их смысл и важность каждого из них, распознавать и выражать свои эмоции и эмоциональные состояния. </w:t>
      </w:r>
    </w:p>
    <w:p w:rsidR="00CD2C2A" w:rsidRPr="004249EF" w:rsidRDefault="00CD2C2A" w:rsidP="0048768D">
      <w:pPr>
        <w:jc w:val="both"/>
        <w:rPr>
          <w:rFonts w:ascii="Times New Roman" w:hAnsi="Times New Roman" w:cs="Times New Roman"/>
          <w:sz w:val="24"/>
          <w:szCs w:val="24"/>
        </w:rPr>
      </w:pPr>
    </w:p>
    <w:p w:rsidR="00CD2C2A" w:rsidRPr="004249EF" w:rsidRDefault="00CD2C2A" w:rsidP="0048768D">
      <w:pPr>
        <w:jc w:val="both"/>
        <w:rPr>
          <w:rFonts w:ascii="Times New Roman" w:hAnsi="Times New Roman" w:cs="Times New Roman"/>
          <w:sz w:val="24"/>
          <w:szCs w:val="24"/>
        </w:rPr>
      </w:pPr>
      <w:bookmarkStart w:id="0" w:name="_GoBack"/>
      <w:bookmarkEnd w:id="0"/>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Список литературы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1.Деревянкина Н.А. Психологические особенности дошкольников с задержкой психического развития: Учебное пособие. Ярославль: Изд-во ЯГПУ им. </w:t>
      </w:r>
      <w:proofErr w:type="spellStart"/>
      <w:r w:rsidRPr="004249EF">
        <w:rPr>
          <w:rFonts w:ascii="Times New Roman" w:hAnsi="Times New Roman" w:cs="Times New Roman"/>
          <w:sz w:val="24"/>
          <w:szCs w:val="24"/>
        </w:rPr>
        <w:t>К.Д.Ушинского</w:t>
      </w:r>
      <w:proofErr w:type="spellEnd"/>
      <w:r w:rsidRPr="004249EF">
        <w:rPr>
          <w:rFonts w:ascii="Times New Roman" w:hAnsi="Times New Roman" w:cs="Times New Roman"/>
          <w:sz w:val="24"/>
          <w:szCs w:val="24"/>
        </w:rPr>
        <w:t>, 2003. 77 с.</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2.Екжанова Е.А., </w:t>
      </w:r>
      <w:proofErr w:type="spellStart"/>
      <w:r w:rsidRPr="004249EF">
        <w:rPr>
          <w:rFonts w:ascii="Times New Roman" w:hAnsi="Times New Roman" w:cs="Times New Roman"/>
          <w:sz w:val="24"/>
          <w:szCs w:val="24"/>
        </w:rPr>
        <w:t>Стребелева</w:t>
      </w:r>
      <w:proofErr w:type="spellEnd"/>
      <w:r w:rsidRPr="004249EF">
        <w:rPr>
          <w:rFonts w:ascii="Times New Roman" w:hAnsi="Times New Roman" w:cs="Times New Roman"/>
          <w:sz w:val="24"/>
          <w:szCs w:val="24"/>
        </w:rPr>
        <w:t xml:space="preserve"> Е.А. Коррекционно-развивающее обучение и воспитание. – М.: Просвещение, 2003г.</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3.Екжанова Е.А., </w:t>
      </w:r>
      <w:proofErr w:type="spellStart"/>
      <w:r w:rsidRPr="004249EF">
        <w:rPr>
          <w:rFonts w:ascii="Times New Roman" w:hAnsi="Times New Roman" w:cs="Times New Roman"/>
          <w:sz w:val="24"/>
          <w:szCs w:val="24"/>
        </w:rPr>
        <w:t>Стребелева</w:t>
      </w:r>
      <w:proofErr w:type="spellEnd"/>
      <w:r w:rsidRPr="004249EF">
        <w:rPr>
          <w:rFonts w:ascii="Times New Roman" w:hAnsi="Times New Roman" w:cs="Times New Roman"/>
          <w:sz w:val="24"/>
          <w:szCs w:val="24"/>
        </w:rPr>
        <w:t xml:space="preserve">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 М.: Просвещение, 2005. – 272 с.</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4.Стребелева </w:t>
      </w:r>
      <w:proofErr w:type="gramStart"/>
      <w:r w:rsidRPr="004249EF">
        <w:rPr>
          <w:rFonts w:ascii="Times New Roman" w:hAnsi="Times New Roman" w:cs="Times New Roman"/>
          <w:sz w:val="24"/>
          <w:szCs w:val="24"/>
        </w:rPr>
        <w:t>Е.А. ,</w:t>
      </w:r>
      <w:proofErr w:type="gramEnd"/>
      <w:r w:rsidRPr="004249EF">
        <w:rPr>
          <w:rFonts w:ascii="Times New Roman" w:hAnsi="Times New Roman" w:cs="Times New Roman"/>
          <w:sz w:val="24"/>
          <w:szCs w:val="24"/>
        </w:rPr>
        <w:t xml:space="preserve"> </w:t>
      </w:r>
      <w:proofErr w:type="spellStart"/>
      <w:r w:rsidRPr="004249EF">
        <w:rPr>
          <w:rFonts w:ascii="Times New Roman" w:hAnsi="Times New Roman" w:cs="Times New Roman"/>
          <w:sz w:val="24"/>
          <w:szCs w:val="24"/>
        </w:rPr>
        <w:t>Венгер</w:t>
      </w:r>
      <w:proofErr w:type="spellEnd"/>
      <w:r w:rsidRPr="004249EF">
        <w:rPr>
          <w:rFonts w:ascii="Times New Roman" w:hAnsi="Times New Roman" w:cs="Times New Roman"/>
          <w:sz w:val="24"/>
          <w:szCs w:val="24"/>
        </w:rPr>
        <w:t xml:space="preserve"> А. Л. , </w:t>
      </w:r>
      <w:proofErr w:type="spellStart"/>
      <w:r w:rsidRPr="004249EF">
        <w:rPr>
          <w:rFonts w:ascii="Times New Roman" w:hAnsi="Times New Roman" w:cs="Times New Roman"/>
          <w:sz w:val="24"/>
          <w:szCs w:val="24"/>
        </w:rPr>
        <w:t>Екжанова</w:t>
      </w:r>
      <w:proofErr w:type="spellEnd"/>
      <w:r w:rsidRPr="004249EF">
        <w:rPr>
          <w:rFonts w:ascii="Times New Roman" w:hAnsi="Times New Roman" w:cs="Times New Roman"/>
          <w:sz w:val="24"/>
          <w:szCs w:val="24"/>
        </w:rPr>
        <w:t xml:space="preserve"> Е. А. Специальная дошкольная педагогика: Учебное пособие. Под редакцией </w:t>
      </w:r>
      <w:proofErr w:type="spellStart"/>
      <w:r w:rsidRPr="004249EF">
        <w:rPr>
          <w:rFonts w:ascii="Times New Roman" w:hAnsi="Times New Roman" w:cs="Times New Roman"/>
          <w:sz w:val="24"/>
          <w:szCs w:val="24"/>
        </w:rPr>
        <w:t>Стребелева</w:t>
      </w:r>
      <w:proofErr w:type="spellEnd"/>
      <w:r w:rsidRPr="004249EF">
        <w:rPr>
          <w:rFonts w:ascii="Times New Roman" w:hAnsi="Times New Roman" w:cs="Times New Roman"/>
          <w:sz w:val="24"/>
          <w:szCs w:val="24"/>
        </w:rPr>
        <w:t xml:space="preserve"> Е.А. -M.: Издательский центр «Академия», 2002. — 312 c.</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5. Шевченко С.Г. Организация специальной помощи детям с трудностями в обучении в условиях дошкольных учреждений, комплексов начальная школа - детский сад // Воспитание </w:t>
      </w:r>
      <w:proofErr w:type="gramStart"/>
      <w:r w:rsidRPr="004249EF">
        <w:rPr>
          <w:rFonts w:ascii="Times New Roman" w:hAnsi="Times New Roman" w:cs="Times New Roman"/>
          <w:sz w:val="24"/>
          <w:szCs w:val="24"/>
        </w:rPr>
        <w:t>школьников.-</w:t>
      </w:r>
      <w:proofErr w:type="gramEnd"/>
      <w:r w:rsidRPr="004249EF">
        <w:rPr>
          <w:rFonts w:ascii="Times New Roman" w:hAnsi="Times New Roman" w:cs="Times New Roman"/>
          <w:sz w:val="24"/>
          <w:szCs w:val="24"/>
        </w:rPr>
        <w:t xml:space="preserve"> 2000. - №5. - С.37-39</w:t>
      </w:r>
    </w:p>
    <w:p w:rsidR="00CD2C2A" w:rsidRPr="004249EF" w:rsidRDefault="00841E78"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6. </w:t>
      </w:r>
      <w:r w:rsidR="00CD2C2A" w:rsidRPr="004249EF">
        <w:rPr>
          <w:rFonts w:ascii="Times New Roman" w:hAnsi="Times New Roman" w:cs="Times New Roman"/>
          <w:sz w:val="24"/>
          <w:szCs w:val="24"/>
        </w:rPr>
        <w:t xml:space="preserve">Ермолаева М. Г. Игра в образовательном процессе: Методическое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пособие / М. Г. Ермолаева. – СПб.: СПб АППО, 2005. – 112 с. </w:t>
      </w:r>
    </w:p>
    <w:p w:rsidR="00CD2C2A" w:rsidRPr="004249EF" w:rsidRDefault="00841E78"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7. </w:t>
      </w:r>
      <w:r w:rsidR="00CD2C2A" w:rsidRPr="004249EF">
        <w:rPr>
          <w:rFonts w:ascii="Times New Roman" w:hAnsi="Times New Roman" w:cs="Times New Roman"/>
          <w:sz w:val="24"/>
          <w:szCs w:val="24"/>
        </w:rPr>
        <w:t xml:space="preserve">Использование </w:t>
      </w:r>
      <w:proofErr w:type="spellStart"/>
      <w:r w:rsidR="00CD2C2A" w:rsidRPr="004249EF">
        <w:rPr>
          <w:rFonts w:ascii="Times New Roman" w:hAnsi="Times New Roman" w:cs="Times New Roman"/>
          <w:sz w:val="24"/>
          <w:szCs w:val="24"/>
        </w:rPr>
        <w:t>артпедагогических</w:t>
      </w:r>
      <w:proofErr w:type="spellEnd"/>
      <w:r w:rsidR="00CD2C2A" w:rsidRPr="004249EF">
        <w:rPr>
          <w:rFonts w:ascii="Times New Roman" w:hAnsi="Times New Roman" w:cs="Times New Roman"/>
          <w:sz w:val="24"/>
          <w:szCs w:val="24"/>
        </w:rPr>
        <w:t xml:space="preserve"> технологий в коррекционной работе с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детьми с особыми образовательными потребностями. Учебное пособие по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коррекционной педагогике / ред. Т. Г. </w:t>
      </w:r>
      <w:proofErr w:type="spellStart"/>
      <w:r w:rsidRPr="004249EF">
        <w:rPr>
          <w:rFonts w:ascii="Times New Roman" w:hAnsi="Times New Roman" w:cs="Times New Roman"/>
          <w:sz w:val="24"/>
          <w:szCs w:val="24"/>
        </w:rPr>
        <w:t>Неретина</w:t>
      </w:r>
      <w:proofErr w:type="spellEnd"/>
      <w:r w:rsidRPr="004249EF">
        <w:rPr>
          <w:rFonts w:ascii="Times New Roman" w:hAnsi="Times New Roman" w:cs="Times New Roman"/>
          <w:sz w:val="24"/>
          <w:szCs w:val="24"/>
        </w:rPr>
        <w:t xml:space="preserve">. – М.: Флинта, 2011. – 186 с. </w:t>
      </w:r>
    </w:p>
    <w:p w:rsidR="00CD2C2A" w:rsidRPr="004249EF" w:rsidRDefault="00841E78"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8. </w:t>
      </w:r>
      <w:r w:rsidR="00CD2C2A" w:rsidRPr="004249EF">
        <w:rPr>
          <w:rFonts w:ascii="Times New Roman" w:hAnsi="Times New Roman" w:cs="Times New Roman"/>
          <w:sz w:val="24"/>
          <w:szCs w:val="24"/>
        </w:rPr>
        <w:t xml:space="preserve"> </w:t>
      </w:r>
      <w:proofErr w:type="spellStart"/>
      <w:r w:rsidR="00CD2C2A" w:rsidRPr="004249EF">
        <w:rPr>
          <w:rFonts w:ascii="Times New Roman" w:hAnsi="Times New Roman" w:cs="Times New Roman"/>
          <w:sz w:val="24"/>
          <w:szCs w:val="24"/>
        </w:rPr>
        <w:t>Пидкасистый</w:t>
      </w:r>
      <w:proofErr w:type="spellEnd"/>
      <w:r w:rsidR="00CD2C2A" w:rsidRPr="004249EF">
        <w:rPr>
          <w:rFonts w:ascii="Times New Roman" w:hAnsi="Times New Roman" w:cs="Times New Roman"/>
          <w:sz w:val="24"/>
          <w:szCs w:val="24"/>
        </w:rPr>
        <w:t xml:space="preserve"> П. И. Технология игры в обучении и развитии: учебное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пособие / П. И. </w:t>
      </w:r>
      <w:proofErr w:type="spellStart"/>
      <w:r w:rsidRPr="004249EF">
        <w:rPr>
          <w:rFonts w:ascii="Times New Roman" w:hAnsi="Times New Roman" w:cs="Times New Roman"/>
          <w:sz w:val="24"/>
          <w:szCs w:val="24"/>
        </w:rPr>
        <w:t>Пидкасистый</w:t>
      </w:r>
      <w:proofErr w:type="spellEnd"/>
      <w:r w:rsidRPr="004249EF">
        <w:rPr>
          <w:rFonts w:ascii="Times New Roman" w:hAnsi="Times New Roman" w:cs="Times New Roman"/>
          <w:sz w:val="24"/>
          <w:szCs w:val="24"/>
        </w:rPr>
        <w:t xml:space="preserve">, Ж. С. </w:t>
      </w:r>
      <w:proofErr w:type="spellStart"/>
      <w:r w:rsidRPr="004249EF">
        <w:rPr>
          <w:rFonts w:ascii="Times New Roman" w:hAnsi="Times New Roman" w:cs="Times New Roman"/>
          <w:sz w:val="24"/>
          <w:szCs w:val="24"/>
        </w:rPr>
        <w:t>Хайдаров</w:t>
      </w:r>
      <w:proofErr w:type="spellEnd"/>
      <w:r w:rsidRPr="004249EF">
        <w:rPr>
          <w:rFonts w:ascii="Times New Roman" w:hAnsi="Times New Roman" w:cs="Times New Roman"/>
          <w:sz w:val="24"/>
          <w:szCs w:val="24"/>
        </w:rPr>
        <w:t xml:space="preserve">. – </w:t>
      </w:r>
      <w:proofErr w:type="gramStart"/>
      <w:r w:rsidRPr="004249EF">
        <w:rPr>
          <w:rFonts w:ascii="Times New Roman" w:hAnsi="Times New Roman" w:cs="Times New Roman"/>
          <w:sz w:val="24"/>
          <w:szCs w:val="24"/>
        </w:rPr>
        <w:t>М.:Рос.пед</w:t>
      </w:r>
      <w:proofErr w:type="gramEnd"/>
      <w:r w:rsidRPr="004249EF">
        <w:rPr>
          <w:rFonts w:ascii="Times New Roman" w:hAnsi="Times New Roman" w:cs="Times New Roman"/>
          <w:sz w:val="24"/>
          <w:szCs w:val="24"/>
        </w:rPr>
        <w:t xml:space="preserve">.агентство,1996. – </w:t>
      </w:r>
    </w:p>
    <w:p w:rsidR="00CD2C2A" w:rsidRPr="004249EF" w:rsidRDefault="00CD2C2A" w:rsidP="0048768D">
      <w:pPr>
        <w:jc w:val="both"/>
        <w:rPr>
          <w:rFonts w:ascii="Times New Roman" w:hAnsi="Times New Roman" w:cs="Times New Roman"/>
          <w:sz w:val="24"/>
          <w:szCs w:val="24"/>
        </w:rPr>
      </w:pPr>
      <w:r w:rsidRPr="004249EF">
        <w:rPr>
          <w:rFonts w:ascii="Times New Roman" w:hAnsi="Times New Roman" w:cs="Times New Roman"/>
          <w:sz w:val="24"/>
          <w:szCs w:val="24"/>
        </w:rPr>
        <w:t xml:space="preserve">269 с. </w:t>
      </w:r>
    </w:p>
    <w:p w:rsidR="00CD2C2A" w:rsidRPr="004249EF" w:rsidRDefault="00841E78" w:rsidP="0048768D">
      <w:pPr>
        <w:jc w:val="both"/>
        <w:rPr>
          <w:rFonts w:ascii="Times New Roman" w:hAnsi="Times New Roman" w:cs="Times New Roman"/>
          <w:sz w:val="24"/>
          <w:szCs w:val="24"/>
        </w:rPr>
      </w:pPr>
      <w:r w:rsidRPr="004249EF">
        <w:rPr>
          <w:rFonts w:ascii="Times New Roman" w:hAnsi="Times New Roman" w:cs="Times New Roman"/>
          <w:sz w:val="24"/>
          <w:szCs w:val="24"/>
        </w:rPr>
        <w:t>9.</w:t>
      </w:r>
      <w:r w:rsidR="00CD2C2A" w:rsidRPr="004249EF">
        <w:rPr>
          <w:rFonts w:ascii="Times New Roman" w:hAnsi="Times New Roman" w:cs="Times New Roman"/>
          <w:sz w:val="24"/>
          <w:szCs w:val="24"/>
        </w:rPr>
        <w:t xml:space="preserve"> Рыбакова С. Г. Арт-терапия для детей с задержкой психического </w:t>
      </w:r>
    </w:p>
    <w:p w:rsidR="009D6F02" w:rsidRDefault="00CD2C2A" w:rsidP="0048768D">
      <w:pPr>
        <w:jc w:val="both"/>
      </w:pPr>
      <w:r w:rsidRPr="004249EF">
        <w:rPr>
          <w:rFonts w:ascii="Times New Roman" w:hAnsi="Times New Roman" w:cs="Times New Roman"/>
          <w:sz w:val="24"/>
          <w:szCs w:val="24"/>
        </w:rPr>
        <w:t>развития: Учебное пособие / С. Г. Рыбакова. – СПб.: Речь, 2</w:t>
      </w:r>
      <w:r>
        <w:t>007. – 144 с.</w:t>
      </w:r>
    </w:p>
    <w:sectPr w:rsidR="009D6F02" w:rsidSect="004249EF">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A5DA3"/>
    <w:multiLevelType w:val="hybridMultilevel"/>
    <w:tmpl w:val="CC9CFAA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2A"/>
    <w:rsid w:val="004249EF"/>
    <w:rsid w:val="00475CEC"/>
    <w:rsid w:val="0048768D"/>
    <w:rsid w:val="005C7A99"/>
    <w:rsid w:val="005F205E"/>
    <w:rsid w:val="006F29B9"/>
    <w:rsid w:val="0071764E"/>
    <w:rsid w:val="00841E78"/>
    <w:rsid w:val="009D6F02"/>
    <w:rsid w:val="00C54356"/>
    <w:rsid w:val="00CD2C2A"/>
    <w:rsid w:val="00E212AD"/>
    <w:rsid w:val="00E77DD4"/>
    <w:rsid w:val="00FF3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DD20"/>
  <w15:chartTrackingRefBased/>
  <w15:docId w15:val="{6C981ECA-BEDB-4532-9300-35985ED2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17028-253B-4DA4-9061-571A83DF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3527</Words>
  <Characters>20107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2018-05-08T13:51:00Z</dcterms:created>
  <dcterms:modified xsi:type="dcterms:W3CDTF">2018-05-10T11:05:00Z</dcterms:modified>
</cp:coreProperties>
</file>